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9BC27" w14:textId="77777777" w:rsidR="00A15191" w:rsidRDefault="00A15191" w:rsidP="007D1D46">
      <w:pPr>
        <w:pStyle w:val="4"/>
        <w:spacing w:before="0" w:after="0"/>
        <w:rPr>
          <w:sz w:val="24"/>
          <w:szCs w:val="24"/>
        </w:rPr>
      </w:pPr>
    </w:p>
    <w:p w14:paraId="3A8CD115" w14:textId="77777777" w:rsidR="008629D6" w:rsidRPr="00B50BF9" w:rsidRDefault="001D5B15" w:rsidP="00B50BF9">
      <w:pPr>
        <w:pStyle w:val="4"/>
        <w:spacing w:before="0" w:after="0"/>
        <w:jc w:val="right"/>
        <w:rPr>
          <w:sz w:val="24"/>
          <w:szCs w:val="24"/>
        </w:rPr>
      </w:pPr>
      <w:r w:rsidRPr="00B50BF9">
        <w:rPr>
          <w:sz w:val="24"/>
          <w:szCs w:val="24"/>
        </w:rPr>
        <w:t>«</w:t>
      </w:r>
      <w:r w:rsidR="008629D6" w:rsidRPr="00B50BF9">
        <w:rPr>
          <w:sz w:val="24"/>
          <w:szCs w:val="24"/>
        </w:rPr>
        <w:t>Утверждаю</w:t>
      </w:r>
      <w:r w:rsidRPr="00B50BF9">
        <w:rPr>
          <w:sz w:val="24"/>
          <w:szCs w:val="24"/>
        </w:rPr>
        <w:t>»</w:t>
      </w:r>
      <w:r w:rsidR="008629D6" w:rsidRPr="00B50BF9">
        <w:rPr>
          <w:sz w:val="24"/>
          <w:szCs w:val="24"/>
        </w:rPr>
        <w:t xml:space="preserve"> </w:t>
      </w:r>
    </w:p>
    <w:p w14:paraId="473DD47E" w14:textId="786AA717" w:rsidR="001C5478" w:rsidRPr="00B50BF9" w:rsidRDefault="007D596A" w:rsidP="00B50BF9">
      <w:pPr>
        <w:ind w:firstLine="567"/>
        <w:jc w:val="right"/>
        <w:rPr>
          <w:b/>
          <w:bCs/>
          <w:kern w:val="32"/>
          <w:sz w:val="24"/>
          <w:szCs w:val="24"/>
        </w:rPr>
      </w:pPr>
      <w:r>
        <w:rPr>
          <w:b/>
          <w:bCs/>
          <w:kern w:val="32"/>
          <w:sz w:val="24"/>
          <w:szCs w:val="24"/>
        </w:rPr>
        <w:t>Д</w:t>
      </w:r>
      <w:r w:rsidR="008629D6" w:rsidRPr="00B50BF9">
        <w:rPr>
          <w:b/>
          <w:bCs/>
          <w:kern w:val="32"/>
          <w:sz w:val="24"/>
          <w:szCs w:val="24"/>
        </w:rPr>
        <w:t>иректор ГКП на ПХВ «</w:t>
      </w:r>
      <w:proofErr w:type="spellStart"/>
      <w:r w:rsidR="001C5478" w:rsidRPr="00B50BF9">
        <w:rPr>
          <w:b/>
          <w:bCs/>
          <w:kern w:val="32"/>
          <w:sz w:val="24"/>
          <w:szCs w:val="24"/>
        </w:rPr>
        <w:t>Талдыкорганская</w:t>
      </w:r>
      <w:proofErr w:type="spellEnd"/>
      <w:r w:rsidR="001C5478" w:rsidRPr="00B50BF9">
        <w:rPr>
          <w:b/>
          <w:bCs/>
          <w:kern w:val="32"/>
          <w:sz w:val="24"/>
          <w:szCs w:val="24"/>
        </w:rPr>
        <w:t xml:space="preserve"> городская </w:t>
      </w:r>
    </w:p>
    <w:p w14:paraId="2A0DB2A7" w14:textId="77777777" w:rsidR="008629D6" w:rsidRPr="00B50BF9" w:rsidRDefault="001C5478" w:rsidP="00B50BF9">
      <w:pPr>
        <w:ind w:firstLine="567"/>
        <w:jc w:val="right"/>
        <w:rPr>
          <w:b/>
          <w:bCs/>
          <w:kern w:val="32"/>
          <w:sz w:val="24"/>
          <w:szCs w:val="24"/>
        </w:rPr>
      </w:pPr>
      <w:r w:rsidRPr="00B50BF9">
        <w:rPr>
          <w:b/>
          <w:bCs/>
          <w:kern w:val="32"/>
          <w:sz w:val="24"/>
          <w:szCs w:val="24"/>
        </w:rPr>
        <w:t>многопрофильная больница</w:t>
      </w:r>
      <w:r w:rsidR="008629D6" w:rsidRPr="00B50BF9">
        <w:rPr>
          <w:b/>
          <w:bCs/>
          <w:kern w:val="32"/>
          <w:sz w:val="24"/>
          <w:szCs w:val="24"/>
        </w:rPr>
        <w:t>»</w:t>
      </w:r>
    </w:p>
    <w:p w14:paraId="6A8B7214" w14:textId="22F54313" w:rsidR="001D5B15" w:rsidRPr="00B50BF9" w:rsidRDefault="007D596A" w:rsidP="00B50BF9">
      <w:pPr>
        <w:ind w:firstLine="567"/>
        <w:jc w:val="right"/>
        <w:rPr>
          <w:b/>
          <w:bCs/>
          <w:kern w:val="32"/>
          <w:sz w:val="24"/>
          <w:szCs w:val="24"/>
          <w:lang w:val="kk-KZ"/>
        </w:rPr>
      </w:pPr>
      <w:proofErr w:type="spellStart"/>
      <w:r>
        <w:rPr>
          <w:b/>
          <w:bCs/>
          <w:kern w:val="32"/>
          <w:sz w:val="24"/>
          <w:szCs w:val="24"/>
        </w:rPr>
        <w:t>Ж.М.Молдакулов</w:t>
      </w:r>
      <w:proofErr w:type="spellEnd"/>
    </w:p>
    <w:p w14:paraId="02A45910" w14:textId="6FC72271" w:rsidR="008629D6" w:rsidRPr="00B50BF9" w:rsidRDefault="008629D6" w:rsidP="00B50BF9">
      <w:pPr>
        <w:ind w:firstLine="567"/>
        <w:jc w:val="right"/>
        <w:rPr>
          <w:b/>
          <w:bCs/>
          <w:kern w:val="32"/>
          <w:sz w:val="24"/>
          <w:szCs w:val="24"/>
        </w:rPr>
      </w:pPr>
      <w:r w:rsidRPr="00682DAE">
        <w:rPr>
          <w:b/>
          <w:bCs/>
          <w:kern w:val="32"/>
          <w:sz w:val="24"/>
          <w:szCs w:val="24"/>
        </w:rPr>
        <w:t>№</w:t>
      </w:r>
      <w:r w:rsidR="006F394E" w:rsidRPr="00682DAE">
        <w:rPr>
          <w:b/>
          <w:bCs/>
          <w:kern w:val="32"/>
          <w:sz w:val="24"/>
          <w:szCs w:val="24"/>
        </w:rPr>
        <w:t xml:space="preserve"> </w:t>
      </w:r>
      <w:r w:rsidR="00FA31A5">
        <w:rPr>
          <w:b/>
          <w:bCs/>
          <w:kern w:val="32"/>
          <w:sz w:val="24"/>
          <w:szCs w:val="24"/>
        </w:rPr>
        <w:t>120</w:t>
      </w:r>
      <w:r w:rsidR="00801804">
        <w:rPr>
          <w:b/>
          <w:bCs/>
          <w:kern w:val="32"/>
          <w:sz w:val="24"/>
          <w:szCs w:val="24"/>
        </w:rPr>
        <w:t>-</w:t>
      </w:r>
      <w:bookmarkStart w:id="0" w:name="_GoBack"/>
      <w:bookmarkEnd w:id="0"/>
      <w:r w:rsidR="00FA31A5">
        <w:rPr>
          <w:b/>
          <w:bCs/>
          <w:kern w:val="32"/>
          <w:sz w:val="24"/>
          <w:szCs w:val="24"/>
        </w:rPr>
        <w:t xml:space="preserve"> </w:t>
      </w:r>
      <w:r w:rsidR="00C508A8" w:rsidRPr="00682DAE">
        <w:rPr>
          <w:b/>
          <w:bCs/>
          <w:kern w:val="32"/>
          <w:sz w:val="24"/>
          <w:szCs w:val="24"/>
        </w:rPr>
        <w:t>Н</w:t>
      </w:r>
      <w:r w:rsidRPr="00682DAE">
        <w:rPr>
          <w:b/>
          <w:bCs/>
          <w:kern w:val="32"/>
          <w:sz w:val="24"/>
          <w:szCs w:val="24"/>
        </w:rPr>
        <w:t xml:space="preserve"> от «</w:t>
      </w:r>
      <w:r w:rsidR="00A830B0">
        <w:rPr>
          <w:b/>
          <w:bCs/>
          <w:kern w:val="32"/>
          <w:sz w:val="24"/>
          <w:szCs w:val="24"/>
        </w:rPr>
        <w:t>1</w:t>
      </w:r>
      <w:r w:rsidR="00727CB4">
        <w:rPr>
          <w:b/>
          <w:bCs/>
          <w:kern w:val="32"/>
          <w:sz w:val="24"/>
          <w:szCs w:val="24"/>
        </w:rPr>
        <w:t>6</w:t>
      </w:r>
      <w:r w:rsidR="005511DF" w:rsidRPr="00682DAE">
        <w:rPr>
          <w:b/>
          <w:bCs/>
          <w:kern w:val="32"/>
          <w:sz w:val="24"/>
          <w:szCs w:val="24"/>
        </w:rPr>
        <w:t>»</w:t>
      </w:r>
      <w:r w:rsidRPr="00682DAE">
        <w:rPr>
          <w:b/>
          <w:bCs/>
          <w:kern w:val="32"/>
          <w:sz w:val="24"/>
          <w:szCs w:val="24"/>
        </w:rPr>
        <w:t xml:space="preserve"> </w:t>
      </w:r>
      <w:r w:rsidR="0063730F" w:rsidRPr="00682DAE">
        <w:rPr>
          <w:b/>
          <w:bCs/>
          <w:kern w:val="32"/>
          <w:sz w:val="24"/>
          <w:szCs w:val="24"/>
        </w:rPr>
        <w:t>февраля</w:t>
      </w:r>
      <w:r w:rsidR="005511DF" w:rsidRPr="00682DAE">
        <w:rPr>
          <w:b/>
          <w:bCs/>
          <w:kern w:val="32"/>
          <w:sz w:val="24"/>
          <w:szCs w:val="24"/>
        </w:rPr>
        <w:t xml:space="preserve"> </w:t>
      </w:r>
      <w:r w:rsidRPr="00682DAE">
        <w:rPr>
          <w:b/>
          <w:bCs/>
          <w:kern w:val="32"/>
          <w:sz w:val="24"/>
          <w:szCs w:val="24"/>
        </w:rPr>
        <w:t>202</w:t>
      </w:r>
      <w:r w:rsidR="00981E41" w:rsidRPr="00682DAE">
        <w:rPr>
          <w:b/>
          <w:bCs/>
          <w:kern w:val="32"/>
          <w:sz w:val="24"/>
          <w:szCs w:val="24"/>
          <w:lang w:val="kk-KZ"/>
        </w:rPr>
        <w:t>2</w:t>
      </w:r>
      <w:r w:rsidRPr="00682DAE">
        <w:rPr>
          <w:b/>
          <w:bCs/>
          <w:kern w:val="32"/>
          <w:sz w:val="24"/>
          <w:szCs w:val="24"/>
        </w:rPr>
        <w:t xml:space="preserve"> года</w:t>
      </w:r>
      <w:r w:rsidRPr="00B50BF9">
        <w:rPr>
          <w:b/>
          <w:bCs/>
          <w:kern w:val="32"/>
          <w:sz w:val="24"/>
          <w:szCs w:val="24"/>
        </w:rPr>
        <w:t xml:space="preserve"> </w:t>
      </w:r>
    </w:p>
    <w:p w14:paraId="75F96E96" w14:textId="77777777" w:rsidR="00135AA2" w:rsidRPr="00B50BF9" w:rsidRDefault="00135AA2" w:rsidP="00B50BF9">
      <w:pPr>
        <w:ind w:firstLine="567"/>
        <w:rPr>
          <w:b/>
          <w:sz w:val="24"/>
          <w:szCs w:val="24"/>
        </w:rPr>
      </w:pPr>
    </w:p>
    <w:p w14:paraId="7D145E09" w14:textId="77777777" w:rsidR="008629D6" w:rsidRPr="00B50BF9" w:rsidRDefault="008629D6" w:rsidP="00B50BF9">
      <w:pPr>
        <w:ind w:firstLine="567"/>
        <w:rPr>
          <w:b/>
          <w:sz w:val="24"/>
          <w:szCs w:val="24"/>
        </w:rPr>
      </w:pPr>
    </w:p>
    <w:p w14:paraId="1168859E" w14:textId="77777777" w:rsidR="008629D6" w:rsidRPr="00B50BF9" w:rsidRDefault="008629D6" w:rsidP="00B50BF9">
      <w:pPr>
        <w:ind w:firstLine="567"/>
        <w:jc w:val="center"/>
        <w:rPr>
          <w:b/>
          <w:sz w:val="24"/>
          <w:szCs w:val="24"/>
        </w:rPr>
      </w:pPr>
      <w:r w:rsidRPr="00B50BF9">
        <w:rPr>
          <w:b/>
          <w:sz w:val="24"/>
          <w:szCs w:val="24"/>
        </w:rPr>
        <w:t>ТЕНДЕРНАЯ ДОКУМЕНТАЦИЯ</w:t>
      </w:r>
    </w:p>
    <w:p w14:paraId="71DACC19" w14:textId="24A5A369" w:rsidR="008629D6" w:rsidRPr="00B50BF9" w:rsidRDefault="00F2343A" w:rsidP="00B50BF9">
      <w:pPr>
        <w:ind w:firstLine="567"/>
        <w:jc w:val="center"/>
        <w:rPr>
          <w:sz w:val="24"/>
          <w:szCs w:val="24"/>
        </w:rPr>
      </w:pPr>
      <w:r w:rsidRPr="00682DAE">
        <w:rPr>
          <w:b/>
          <w:sz w:val="24"/>
          <w:szCs w:val="24"/>
        </w:rPr>
        <w:t xml:space="preserve">по закупу </w:t>
      </w:r>
      <w:r w:rsidR="00070C6E" w:rsidRPr="00682DAE">
        <w:rPr>
          <w:b/>
          <w:sz w:val="24"/>
          <w:szCs w:val="24"/>
          <w:lang w:val="kk-KZ"/>
        </w:rPr>
        <w:t>медицинск</w:t>
      </w:r>
      <w:r w:rsidR="00A830B0">
        <w:rPr>
          <w:b/>
          <w:sz w:val="24"/>
          <w:szCs w:val="24"/>
          <w:lang w:val="kk-KZ"/>
        </w:rPr>
        <w:t>ой</w:t>
      </w:r>
      <w:r w:rsidR="00070C6E" w:rsidRPr="00682DAE">
        <w:rPr>
          <w:b/>
          <w:sz w:val="24"/>
          <w:szCs w:val="24"/>
          <w:lang w:val="kk-KZ"/>
        </w:rPr>
        <w:t xml:space="preserve"> </w:t>
      </w:r>
      <w:r w:rsidR="00A830B0">
        <w:rPr>
          <w:b/>
          <w:sz w:val="24"/>
          <w:szCs w:val="24"/>
          <w:lang w:val="kk-KZ"/>
        </w:rPr>
        <w:t>марли на 2022 год</w:t>
      </w:r>
      <w:r w:rsidR="001A703D" w:rsidRPr="00682DAE">
        <w:rPr>
          <w:b/>
          <w:sz w:val="24"/>
          <w:szCs w:val="24"/>
          <w:lang w:val="kk-KZ"/>
        </w:rPr>
        <w:t>.</w:t>
      </w:r>
    </w:p>
    <w:p w14:paraId="71D4C2C8" w14:textId="08571AA0" w:rsidR="008629D6" w:rsidRDefault="008629D6" w:rsidP="00B50BF9">
      <w:pPr>
        <w:ind w:firstLine="567"/>
        <w:rPr>
          <w:b/>
          <w:sz w:val="24"/>
          <w:szCs w:val="24"/>
        </w:rPr>
      </w:pPr>
    </w:p>
    <w:p w14:paraId="0F54F5EA" w14:textId="4FA42A7B" w:rsidR="009138DC" w:rsidRPr="009138DC" w:rsidRDefault="009138DC" w:rsidP="00C664F9">
      <w:pPr>
        <w:ind w:firstLine="567"/>
        <w:jc w:val="center"/>
        <w:rPr>
          <w:b/>
          <w:sz w:val="24"/>
          <w:szCs w:val="24"/>
          <w:lang w:val="kk-KZ"/>
        </w:rPr>
      </w:pPr>
      <w:r w:rsidRPr="009138DC">
        <w:rPr>
          <w:b/>
          <w:sz w:val="24"/>
          <w:szCs w:val="24"/>
        </w:rPr>
        <w:t>Введение</w:t>
      </w:r>
      <w:r>
        <w:rPr>
          <w:b/>
          <w:sz w:val="24"/>
          <w:szCs w:val="24"/>
          <w:lang w:val="kk-KZ"/>
        </w:rPr>
        <w:t>.</w:t>
      </w:r>
    </w:p>
    <w:p w14:paraId="4AB1B2AE" w14:textId="2C69ACC7" w:rsidR="00695D21" w:rsidRDefault="008629D6" w:rsidP="008D5657">
      <w:pPr>
        <w:ind w:firstLine="567"/>
        <w:jc w:val="both"/>
        <w:rPr>
          <w:sz w:val="24"/>
          <w:szCs w:val="24"/>
        </w:rPr>
      </w:pPr>
      <w:r w:rsidRPr="00B50BF9">
        <w:rPr>
          <w:sz w:val="24"/>
          <w:szCs w:val="24"/>
        </w:rPr>
        <w:tab/>
        <w:t xml:space="preserve"> Настоящая </w:t>
      </w:r>
      <w:r w:rsidR="002C3200" w:rsidRPr="002C3200">
        <w:rPr>
          <w:sz w:val="24"/>
          <w:szCs w:val="24"/>
        </w:rPr>
        <w:t>Тендерная документация,</w:t>
      </w:r>
      <w:r w:rsidR="007A39F2" w:rsidRPr="007C3CDE">
        <w:rPr>
          <w:sz w:val="24"/>
          <w:szCs w:val="24"/>
        </w:rPr>
        <w:t xml:space="preserve"> </w:t>
      </w:r>
      <w:r w:rsidR="00A75187" w:rsidRPr="00B50BF9">
        <w:rPr>
          <w:sz w:val="24"/>
          <w:szCs w:val="24"/>
        </w:rPr>
        <w:t xml:space="preserve">разработана в соответствии </w:t>
      </w:r>
      <w:r w:rsidR="00A75187" w:rsidRPr="00B50BF9">
        <w:rPr>
          <w:bCs/>
          <w:sz w:val="24"/>
          <w:szCs w:val="24"/>
        </w:rPr>
        <w:t xml:space="preserve">с </w:t>
      </w:r>
      <w:r w:rsidR="00A75187" w:rsidRPr="00B50BF9">
        <w:rPr>
          <w:sz w:val="24"/>
          <w:szCs w:val="24"/>
        </w:rPr>
        <w:t xml:space="preserve">Постановлением Правительства Республики Казахстан от </w:t>
      </w:r>
      <w:r w:rsidR="007D1D46">
        <w:rPr>
          <w:sz w:val="24"/>
          <w:szCs w:val="24"/>
        </w:rPr>
        <w:t>04</w:t>
      </w:r>
      <w:r w:rsidR="00A75187" w:rsidRPr="00B50BF9">
        <w:rPr>
          <w:sz w:val="24"/>
          <w:szCs w:val="24"/>
        </w:rPr>
        <w:t xml:space="preserve"> </w:t>
      </w:r>
      <w:r w:rsidR="007D1D46">
        <w:rPr>
          <w:sz w:val="24"/>
          <w:szCs w:val="24"/>
        </w:rPr>
        <w:t>июня</w:t>
      </w:r>
      <w:r w:rsidR="00A75187" w:rsidRPr="00B50BF9">
        <w:rPr>
          <w:sz w:val="24"/>
          <w:szCs w:val="24"/>
        </w:rPr>
        <w:t xml:space="preserve"> 20</w:t>
      </w:r>
      <w:r w:rsidR="007D1D46">
        <w:rPr>
          <w:sz w:val="24"/>
          <w:szCs w:val="24"/>
        </w:rPr>
        <w:t>21</w:t>
      </w:r>
      <w:r w:rsidR="00A75187" w:rsidRPr="00B50BF9">
        <w:rPr>
          <w:sz w:val="24"/>
          <w:szCs w:val="24"/>
        </w:rPr>
        <w:t xml:space="preserve"> года</w:t>
      </w:r>
      <w:r w:rsidR="007D1D46">
        <w:rPr>
          <w:sz w:val="24"/>
          <w:szCs w:val="24"/>
        </w:rPr>
        <w:t xml:space="preserve"> №375</w:t>
      </w:r>
      <w:r w:rsidR="00AA19DF" w:rsidRPr="00B50BF9">
        <w:rPr>
          <w:sz w:val="24"/>
          <w:szCs w:val="24"/>
        </w:rPr>
        <w:t xml:space="preserve"> «</w:t>
      </w:r>
      <w:r w:rsidR="00E70C26" w:rsidRPr="00E70C26">
        <w:rPr>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75187" w:rsidRPr="00B50BF9">
        <w:rPr>
          <w:sz w:val="24"/>
          <w:szCs w:val="24"/>
        </w:rPr>
        <w:t>» (далее - Правила)</w:t>
      </w:r>
      <w:r w:rsidRPr="00B50BF9">
        <w:rPr>
          <w:sz w:val="24"/>
          <w:szCs w:val="24"/>
        </w:rPr>
        <w:t>.</w:t>
      </w:r>
    </w:p>
    <w:p w14:paraId="2D1A8D4C" w14:textId="77777777" w:rsidR="008D5657" w:rsidRDefault="008D5657" w:rsidP="008D5657">
      <w:pPr>
        <w:ind w:firstLine="567"/>
        <w:jc w:val="both"/>
        <w:rPr>
          <w:sz w:val="24"/>
          <w:szCs w:val="24"/>
        </w:rPr>
      </w:pPr>
    </w:p>
    <w:p w14:paraId="6615C28F" w14:textId="67FE8C35" w:rsidR="00026090" w:rsidRPr="00695D21" w:rsidRDefault="00695D21" w:rsidP="00C664F9">
      <w:pPr>
        <w:suppressAutoHyphens/>
        <w:ind w:firstLine="567"/>
        <w:jc w:val="center"/>
        <w:rPr>
          <w:b/>
          <w:bCs/>
          <w:sz w:val="24"/>
          <w:szCs w:val="24"/>
        </w:rPr>
      </w:pPr>
      <w:r w:rsidRPr="00695D21">
        <w:rPr>
          <w:b/>
          <w:bCs/>
          <w:sz w:val="24"/>
          <w:szCs w:val="24"/>
        </w:rPr>
        <w:t>Тендерная документация.</w:t>
      </w:r>
    </w:p>
    <w:p w14:paraId="3A2F288E" w14:textId="7969FDCE" w:rsidR="00695D21" w:rsidRPr="00695D21" w:rsidRDefault="00695D21" w:rsidP="00026090">
      <w:pPr>
        <w:suppressAutoHyphens/>
        <w:ind w:firstLine="567"/>
        <w:jc w:val="both"/>
        <w:rPr>
          <w:sz w:val="24"/>
          <w:szCs w:val="24"/>
        </w:rPr>
      </w:pPr>
      <w:r w:rsidRPr="00695D21">
        <w:rPr>
          <w:sz w:val="24"/>
          <w:szCs w:val="24"/>
        </w:rPr>
        <w:t xml:space="preserve">1.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 добросовестной конкуренции, гласности и прозрачности процесса закупа, </w:t>
      </w:r>
      <w:r w:rsidR="00AD3C35">
        <w:rPr>
          <w:sz w:val="24"/>
          <w:szCs w:val="24"/>
          <w:lang w:val="kk-KZ"/>
        </w:rPr>
        <w:t>поддержка отечественных товаропроизводителей</w:t>
      </w:r>
      <w:r w:rsidR="00AD3C35">
        <w:rPr>
          <w:sz w:val="24"/>
          <w:szCs w:val="24"/>
        </w:rPr>
        <w:t xml:space="preserve">, </w:t>
      </w:r>
      <w:r w:rsidRPr="00695D21">
        <w:rPr>
          <w:sz w:val="24"/>
          <w:szCs w:val="24"/>
        </w:rPr>
        <w:t>полной информации об условиях и порядке проведения закупа медицинских изделий.</w:t>
      </w:r>
    </w:p>
    <w:p w14:paraId="5C4F820E" w14:textId="7972FD18" w:rsidR="00695D21" w:rsidRPr="00695D21" w:rsidRDefault="00695D21" w:rsidP="005C06F5">
      <w:pPr>
        <w:suppressAutoHyphens/>
        <w:ind w:firstLine="567"/>
        <w:jc w:val="both"/>
        <w:rPr>
          <w:sz w:val="24"/>
          <w:szCs w:val="24"/>
        </w:rPr>
      </w:pPr>
      <w:r w:rsidRPr="00695D21">
        <w:rPr>
          <w:sz w:val="24"/>
          <w:szCs w:val="24"/>
        </w:rPr>
        <w:t xml:space="preserve">2. Тендер проводится с целью оптимального и </w:t>
      </w:r>
      <w:r w:rsidR="00D919F9">
        <w:rPr>
          <w:sz w:val="24"/>
          <w:szCs w:val="24"/>
        </w:rPr>
        <w:t>экономного</w:t>
      </w:r>
      <w:r w:rsidRPr="00695D21">
        <w:rPr>
          <w:sz w:val="24"/>
          <w:szCs w:val="24"/>
        </w:rPr>
        <w:t xml:space="preserve"> расходования </w:t>
      </w:r>
      <w:r w:rsidR="00D919F9">
        <w:rPr>
          <w:sz w:val="24"/>
          <w:szCs w:val="24"/>
        </w:rPr>
        <w:t xml:space="preserve">бюджетных </w:t>
      </w:r>
      <w:r w:rsidRPr="00695D21">
        <w:rPr>
          <w:sz w:val="24"/>
          <w:szCs w:val="24"/>
        </w:rPr>
        <w:t xml:space="preserve">средств, выделяемых для закупа медицинских изделий </w:t>
      </w:r>
      <w:r w:rsidR="00433EF7" w:rsidRPr="00433EF7">
        <w:rPr>
          <w:sz w:val="24"/>
          <w:szCs w:val="24"/>
        </w:rPr>
        <w:t>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закуп производится по ценам, не превышающим предельных цен на международное непатентованное наименование, а также предельных цен на торговое наименование, установленных уполномоченным органом в области здравоохранения,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sidRPr="00695D21">
        <w:rPr>
          <w:sz w:val="24"/>
          <w:szCs w:val="24"/>
        </w:rPr>
        <w:t>.</w:t>
      </w:r>
    </w:p>
    <w:p w14:paraId="713D2820" w14:textId="77777777" w:rsidR="00695D21" w:rsidRPr="00695D21" w:rsidRDefault="00695D21" w:rsidP="00695D21">
      <w:pPr>
        <w:suppressAutoHyphens/>
        <w:ind w:firstLine="567"/>
        <w:jc w:val="both"/>
        <w:rPr>
          <w:sz w:val="24"/>
          <w:szCs w:val="24"/>
        </w:rPr>
      </w:pPr>
      <w:r w:rsidRPr="00695D21">
        <w:rPr>
          <w:sz w:val="24"/>
          <w:szCs w:val="24"/>
        </w:rPr>
        <w:t xml:space="preserve">3. Полный перечень закупаемых медицинских изделий приведен в </w:t>
      </w:r>
      <w:r w:rsidRPr="00F97067">
        <w:rPr>
          <w:i/>
          <w:iCs/>
          <w:sz w:val="24"/>
          <w:szCs w:val="24"/>
        </w:rPr>
        <w:t>приложении №1</w:t>
      </w:r>
      <w:r w:rsidRPr="00695D21">
        <w:rPr>
          <w:sz w:val="24"/>
          <w:szCs w:val="24"/>
        </w:rPr>
        <w:t xml:space="preserve"> к </w:t>
      </w:r>
    </w:p>
    <w:p w14:paraId="52395A0C" w14:textId="77777777" w:rsidR="00695D21" w:rsidRPr="00695D21" w:rsidRDefault="00695D21" w:rsidP="00433EF7">
      <w:pPr>
        <w:suppressAutoHyphens/>
        <w:jc w:val="both"/>
        <w:rPr>
          <w:sz w:val="24"/>
          <w:szCs w:val="24"/>
        </w:rPr>
      </w:pPr>
      <w:r w:rsidRPr="00695D21">
        <w:rPr>
          <w:sz w:val="24"/>
          <w:szCs w:val="24"/>
        </w:rPr>
        <w:t>настоящей тендерной документации, и является его неотъемлемой частью.</w:t>
      </w:r>
    </w:p>
    <w:p w14:paraId="32EE98FC" w14:textId="7C21786F" w:rsidR="00433EF7" w:rsidRPr="00433EF7" w:rsidRDefault="00695D21" w:rsidP="00433EF7">
      <w:pPr>
        <w:suppressAutoHyphens/>
        <w:ind w:firstLine="567"/>
        <w:jc w:val="both"/>
        <w:rPr>
          <w:sz w:val="24"/>
          <w:szCs w:val="24"/>
        </w:rPr>
      </w:pPr>
      <w:r w:rsidRPr="00695D21">
        <w:rPr>
          <w:sz w:val="24"/>
          <w:szCs w:val="24"/>
        </w:rPr>
        <w:t xml:space="preserve">4. </w:t>
      </w:r>
      <w:r w:rsidR="00433EF7" w:rsidRPr="00433EF7">
        <w:rPr>
          <w:sz w:val="24"/>
          <w:szCs w:val="24"/>
        </w:rPr>
        <w:t xml:space="preserve">Организатором и заказчиком закупа медицинских изделий </w:t>
      </w:r>
      <w:r w:rsidR="008D5657" w:rsidRPr="008D5657">
        <w:rPr>
          <w:sz w:val="24"/>
          <w:szCs w:val="24"/>
        </w:rPr>
        <w:t>выступает</w:t>
      </w:r>
      <w:r w:rsidR="00433EF7" w:rsidRPr="00433EF7">
        <w:rPr>
          <w:sz w:val="24"/>
          <w:szCs w:val="24"/>
        </w:rPr>
        <w:t xml:space="preserve"> ГКП на ПХВ «</w:t>
      </w:r>
      <w:proofErr w:type="spellStart"/>
      <w:r w:rsidR="00433EF7" w:rsidRPr="00433EF7">
        <w:rPr>
          <w:sz w:val="24"/>
          <w:szCs w:val="24"/>
        </w:rPr>
        <w:t>Талдыкорганская</w:t>
      </w:r>
      <w:proofErr w:type="spellEnd"/>
      <w:r w:rsidR="00433EF7" w:rsidRPr="00433EF7">
        <w:rPr>
          <w:sz w:val="24"/>
          <w:szCs w:val="24"/>
        </w:rPr>
        <w:t xml:space="preserve"> городская многопрофильная больница» ГУ «Управление здравоохранения Алматинской области» (далее ГКП на ПХВ «ТГМБ») Юридический адрес: Алматинской обл., г. </w:t>
      </w:r>
      <w:proofErr w:type="spellStart"/>
      <w:r w:rsidR="00433EF7" w:rsidRPr="00433EF7">
        <w:rPr>
          <w:sz w:val="24"/>
          <w:szCs w:val="24"/>
        </w:rPr>
        <w:t>Талдыкорган</w:t>
      </w:r>
      <w:proofErr w:type="spellEnd"/>
      <w:r w:rsidR="00433EF7" w:rsidRPr="00433EF7">
        <w:rPr>
          <w:sz w:val="24"/>
          <w:szCs w:val="24"/>
        </w:rPr>
        <w:t xml:space="preserve">, </w:t>
      </w:r>
      <w:proofErr w:type="spellStart"/>
      <w:r w:rsidR="00433EF7" w:rsidRPr="00433EF7">
        <w:rPr>
          <w:sz w:val="24"/>
          <w:szCs w:val="24"/>
        </w:rPr>
        <w:t>мик</w:t>
      </w:r>
      <w:proofErr w:type="spellEnd"/>
      <w:r w:rsidR="00433EF7" w:rsidRPr="00433EF7">
        <w:rPr>
          <w:sz w:val="24"/>
          <w:szCs w:val="24"/>
        </w:rPr>
        <w:t xml:space="preserve">-он Каратал, ул. </w:t>
      </w:r>
      <w:proofErr w:type="spellStart"/>
      <w:r w:rsidR="00433EF7" w:rsidRPr="00433EF7">
        <w:rPr>
          <w:sz w:val="24"/>
          <w:szCs w:val="24"/>
        </w:rPr>
        <w:t>Райымбек</w:t>
      </w:r>
      <w:proofErr w:type="spellEnd"/>
      <w:r w:rsidR="00433EF7" w:rsidRPr="00433EF7">
        <w:rPr>
          <w:sz w:val="24"/>
          <w:szCs w:val="24"/>
        </w:rPr>
        <w:t xml:space="preserve"> батыра</w:t>
      </w:r>
      <w:r w:rsidR="00F97067" w:rsidRPr="007C3CDE">
        <w:rPr>
          <w:sz w:val="24"/>
          <w:szCs w:val="24"/>
        </w:rPr>
        <w:t xml:space="preserve"> </w:t>
      </w:r>
      <w:r w:rsidR="00433EF7" w:rsidRPr="00433EF7">
        <w:rPr>
          <w:sz w:val="24"/>
          <w:szCs w:val="24"/>
        </w:rPr>
        <w:t>35, тел. 8 7282 41 23 75, БИН 021 140 003 618, ИИК KZ624322203398M00257 в ДО АО Банк ВТБ (Казахстан), БИК VTBAKZKZ.</w:t>
      </w:r>
    </w:p>
    <w:p w14:paraId="596A65B4" w14:textId="6D86CAAD" w:rsidR="00433EF7" w:rsidRDefault="00433EF7" w:rsidP="00433EF7">
      <w:pPr>
        <w:suppressAutoHyphens/>
        <w:ind w:firstLine="567"/>
        <w:jc w:val="both"/>
        <w:rPr>
          <w:sz w:val="24"/>
          <w:szCs w:val="24"/>
        </w:rPr>
      </w:pPr>
      <w:r w:rsidRPr="00433EF7">
        <w:rPr>
          <w:sz w:val="24"/>
          <w:szCs w:val="24"/>
        </w:rPr>
        <w:t>Электронный адрес интернет-ресурса, на котором размещается информация по закупу товаров, подлежащая опубликованию: http://gorbol-tk.kz/.</w:t>
      </w:r>
    </w:p>
    <w:p w14:paraId="671A3C8A" w14:textId="74917756" w:rsidR="00E70012" w:rsidRDefault="00E70012" w:rsidP="00433EF7">
      <w:pPr>
        <w:suppressAutoHyphens/>
        <w:ind w:firstLine="567"/>
        <w:jc w:val="both"/>
        <w:rPr>
          <w:sz w:val="24"/>
          <w:szCs w:val="24"/>
        </w:rPr>
      </w:pPr>
    </w:p>
    <w:p w14:paraId="0FC90487" w14:textId="3990CF7F" w:rsidR="001D1EF2" w:rsidRPr="007C10F9" w:rsidRDefault="00E70012" w:rsidP="007C10F9">
      <w:pPr>
        <w:suppressAutoHyphens/>
        <w:ind w:firstLine="567"/>
        <w:jc w:val="center"/>
        <w:rPr>
          <w:b/>
          <w:bCs/>
          <w:sz w:val="24"/>
          <w:szCs w:val="24"/>
        </w:rPr>
      </w:pPr>
      <w:r w:rsidRPr="00E70012">
        <w:rPr>
          <w:b/>
          <w:bCs/>
          <w:sz w:val="24"/>
          <w:szCs w:val="24"/>
        </w:rPr>
        <w:t>Содержание тендерной документации</w:t>
      </w:r>
    </w:p>
    <w:p w14:paraId="349017D1" w14:textId="7EF6A784" w:rsidR="00E70012" w:rsidRPr="00E70012" w:rsidRDefault="009D3D69" w:rsidP="004619E5">
      <w:pPr>
        <w:suppressAutoHyphens/>
        <w:ind w:firstLine="567"/>
        <w:jc w:val="both"/>
        <w:rPr>
          <w:sz w:val="24"/>
          <w:szCs w:val="24"/>
        </w:rPr>
      </w:pPr>
      <w:r>
        <w:rPr>
          <w:sz w:val="24"/>
          <w:szCs w:val="24"/>
        </w:rPr>
        <w:t xml:space="preserve">1. </w:t>
      </w:r>
      <w:r w:rsidR="00E70012" w:rsidRPr="00E70012">
        <w:rPr>
          <w:sz w:val="24"/>
          <w:szCs w:val="24"/>
        </w:rPr>
        <w:t>Настоящая тендерная документация содержит следующие разделы:</w:t>
      </w:r>
    </w:p>
    <w:p w14:paraId="639D475D" w14:textId="200F2502" w:rsidR="00F823AD" w:rsidRPr="00EA2C1A" w:rsidRDefault="00F823AD" w:rsidP="00EA2C1A">
      <w:pPr>
        <w:suppressAutoHyphens/>
        <w:ind w:firstLine="567"/>
        <w:jc w:val="both"/>
        <w:rPr>
          <w:sz w:val="24"/>
          <w:szCs w:val="24"/>
        </w:rPr>
      </w:pPr>
      <w:r w:rsidRPr="00EA2C1A">
        <w:rPr>
          <w:sz w:val="24"/>
          <w:szCs w:val="24"/>
        </w:rPr>
        <w:t>1</w:t>
      </w:r>
      <w:r w:rsidR="00681CF7">
        <w:rPr>
          <w:sz w:val="24"/>
          <w:szCs w:val="24"/>
        </w:rPr>
        <w:t xml:space="preserve">) </w:t>
      </w:r>
      <w:r w:rsidR="00A1199B">
        <w:rPr>
          <w:sz w:val="24"/>
          <w:szCs w:val="24"/>
        </w:rPr>
        <w:t>п</w:t>
      </w:r>
      <w:r w:rsidRPr="00EA2C1A">
        <w:rPr>
          <w:sz w:val="24"/>
          <w:szCs w:val="24"/>
        </w:rPr>
        <w:t>ринципы, способы и ограничения, связанные с закупом;</w:t>
      </w:r>
    </w:p>
    <w:p w14:paraId="6999FFA7" w14:textId="74EA37D4" w:rsidR="00222CD9" w:rsidRDefault="00681CF7" w:rsidP="00222CD9">
      <w:pPr>
        <w:ind w:firstLine="567"/>
        <w:jc w:val="both"/>
        <w:rPr>
          <w:color w:val="000000"/>
          <w:sz w:val="24"/>
          <w:szCs w:val="24"/>
        </w:rPr>
      </w:pPr>
      <w:r>
        <w:rPr>
          <w:color w:val="000000"/>
          <w:sz w:val="24"/>
          <w:szCs w:val="24"/>
        </w:rPr>
        <w:t xml:space="preserve">2) </w:t>
      </w:r>
      <w:r w:rsidR="00A1199B">
        <w:rPr>
          <w:color w:val="000000"/>
          <w:sz w:val="24"/>
          <w:szCs w:val="24"/>
        </w:rPr>
        <w:t>к</w:t>
      </w:r>
      <w:r w:rsidR="00410ABE" w:rsidRPr="00410ABE">
        <w:rPr>
          <w:color w:val="000000"/>
          <w:sz w:val="24"/>
          <w:szCs w:val="24"/>
        </w:rPr>
        <w:t>валификационные требования, предъявляемые к потенциальному поставщику</w:t>
      </w:r>
      <w:r w:rsidR="007C10F9" w:rsidRPr="00EA2C1A">
        <w:rPr>
          <w:color w:val="000000"/>
          <w:sz w:val="24"/>
          <w:szCs w:val="24"/>
        </w:rPr>
        <w:t>;</w:t>
      </w:r>
      <w:bookmarkStart w:id="1" w:name="z209"/>
    </w:p>
    <w:p w14:paraId="4198C617" w14:textId="486C0713" w:rsidR="00EA12BB" w:rsidRPr="00222CD9" w:rsidRDefault="00681CF7" w:rsidP="00222CD9">
      <w:pPr>
        <w:ind w:firstLine="567"/>
        <w:jc w:val="both"/>
        <w:rPr>
          <w:sz w:val="24"/>
          <w:szCs w:val="24"/>
        </w:rPr>
      </w:pPr>
      <w:r>
        <w:rPr>
          <w:sz w:val="24"/>
          <w:szCs w:val="24"/>
        </w:rPr>
        <w:lastRenderedPageBreak/>
        <w:t xml:space="preserve">3) </w:t>
      </w:r>
      <w:r w:rsidR="00464A85">
        <w:rPr>
          <w:color w:val="000000"/>
          <w:sz w:val="24"/>
          <w:szCs w:val="24"/>
        </w:rPr>
        <w:t>т</w:t>
      </w:r>
      <w:r w:rsidR="002539B9" w:rsidRPr="002539B9">
        <w:rPr>
          <w:color w:val="000000"/>
          <w:sz w:val="24"/>
          <w:szCs w:val="24"/>
        </w:rPr>
        <w:t>ехнические</w:t>
      </w:r>
      <w:r w:rsidR="00F266BE">
        <w:rPr>
          <w:color w:val="000000"/>
          <w:sz w:val="24"/>
          <w:szCs w:val="24"/>
        </w:rPr>
        <w:t xml:space="preserve"> </w:t>
      </w:r>
      <w:r w:rsidR="002539B9" w:rsidRPr="002539B9">
        <w:rPr>
          <w:color w:val="000000"/>
          <w:sz w:val="24"/>
          <w:szCs w:val="24"/>
        </w:rPr>
        <w:t>и</w:t>
      </w:r>
      <w:r w:rsidR="00F266BE">
        <w:rPr>
          <w:color w:val="000000"/>
          <w:sz w:val="24"/>
          <w:szCs w:val="24"/>
        </w:rPr>
        <w:t xml:space="preserve"> </w:t>
      </w:r>
      <w:r w:rsidR="002539B9" w:rsidRPr="002539B9">
        <w:rPr>
          <w:color w:val="000000"/>
          <w:sz w:val="24"/>
          <w:szCs w:val="24"/>
        </w:rPr>
        <w:t>качественные характеристики, включая технические спецификации объем, место, сроки и другие условия поставки закупаемых медицинских изделий</w:t>
      </w:r>
      <w:r w:rsidR="007C10F9" w:rsidRPr="00EA2C1A">
        <w:rPr>
          <w:color w:val="000000"/>
          <w:sz w:val="24"/>
          <w:szCs w:val="24"/>
        </w:rPr>
        <w:t>;</w:t>
      </w:r>
      <w:bookmarkStart w:id="2" w:name="z212"/>
      <w:bookmarkEnd w:id="1"/>
    </w:p>
    <w:p w14:paraId="1C2BCD36" w14:textId="02F435B4" w:rsidR="000C2C94" w:rsidRDefault="00EA12BB" w:rsidP="000C2C94">
      <w:pPr>
        <w:tabs>
          <w:tab w:val="left" w:pos="1134"/>
        </w:tabs>
        <w:ind w:firstLine="567"/>
        <w:jc w:val="both"/>
        <w:rPr>
          <w:color w:val="000000"/>
          <w:sz w:val="24"/>
          <w:szCs w:val="24"/>
        </w:rPr>
      </w:pPr>
      <w:r>
        <w:rPr>
          <w:sz w:val="24"/>
          <w:szCs w:val="24"/>
        </w:rPr>
        <w:t>4</w:t>
      </w:r>
      <w:r w:rsidR="009E1B1E">
        <w:rPr>
          <w:sz w:val="24"/>
          <w:szCs w:val="24"/>
        </w:rPr>
        <w:t xml:space="preserve">) </w:t>
      </w:r>
      <w:r w:rsidR="007C10F9" w:rsidRPr="00EA2C1A">
        <w:rPr>
          <w:color w:val="000000"/>
          <w:sz w:val="24"/>
          <w:szCs w:val="24"/>
        </w:rPr>
        <w:t>условия платеж</w:t>
      </w:r>
      <w:r w:rsidR="001C21F3">
        <w:rPr>
          <w:color w:val="000000"/>
          <w:sz w:val="24"/>
          <w:szCs w:val="24"/>
        </w:rPr>
        <w:t>а</w:t>
      </w:r>
      <w:r w:rsidR="007C10F9" w:rsidRPr="00EA2C1A">
        <w:rPr>
          <w:color w:val="000000"/>
          <w:sz w:val="24"/>
          <w:szCs w:val="24"/>
        </w:rPr>
        <w:t xml:space="preserve"> и проект договора закупа медицинских изделий </w:t>
      </w:r>
      <w:r w:rsidR="00C949BE">
        <w:rPr>
          <w:color w:val="000000"/>
          <w:sz w:val="24"/>
          <w:szCs w:val="24"/>
        </w:rPr>
        <w:t xml:space="preserve">по </w:t>
      </w:r>
      <w:r w:rsidR="007C10F9" w:rsidRPr="00EA2C1A">
        <w:rPr>
          <w:color w:val="000000"/>
          <w:sz w:val="24"/>
          <w:szCs w:val="24"/>
        </w:rPr>
        <w:t>форм</w:t>
      </w:r>
      <w:r>
        <w:rPr>
          <w:color w:val="000000"/>
          <w:sz w:val="24"/>
          <w:szCs w:val="24"/>
        </w:rPr>
        <w:t>е</w:t>
      </w:r>
      <w:r w:rsidR="007C10F9" w:rsidRPr="00EA2C1A">
        <w:rPr>
          <w:color w:val="000000"/>
          <w:sz w:val="24"/>
          <w:szCs w:val="24"/>
        </w:rPr>
        <w:t>, утвержденны</w:t>
      </w:r>
      <w:r>
        <w:rPr>
          <w:color w:val="000000"/>
          <w:sz w:val="24"/>
          <w:szCs w:val="24"/>
        </w:rPr>
        <w:t>й</w:t>
      </w:r>
      <w:r w:rsidR="007C10F9" w:rsidRPr="00EA2C1A">
        <w:rPr>
          <w:color w:val="000000"/>
          <w:sz w:val="24"/>
          <w:szCs w:val="24"/>
        </w:rPr>
        <w:t xml:space="preserve"> уполномоченным органом в области здравоохранения;</w:t>
      </w:r>
      <w:bookmarkStart w:id="3" w:name="z213"/>
      <w:bookmarkEnd w:id="2"/>
    </w:p>
    <w:p w14:paraId="5954ADBD" w14:textId="6B932DBA" w:rsidR="00222CD9" w:rsidRDefault="009E1B1E" w:rsidP="00222CD9">
      <w:pPr>
        <w:tabs>
          <w:tab w:val="left" w:pos="1134"/>
        </w:tabs>
        <w:ind w:firstLine="567"/>
        <w:jc w:val="both"/>
        <w:rPr>
          <w:color w:val="000000"/>
          <w:sz w:val="24"/>
          <w:szCs w:val="24"/>
        </w:rPr>
      </w:pPr>
      <w:r>
        <w:rPr>
          <w:sz w:val="24"/>
          <w:szCs w:val="24"/>
        </w:rPr>
        <w:t xml:space="preserve">5) </w:t>
      </w:r>
      <w:r w:rsidR="007C10F9" w:rsidRPr="00EA2C1A">
        <w:rPr>
          <w:color w:val="000000"/>
          <w:sz w:val="24"/>
          <w:szCs w:val="24"/>
        </w:rPr>
        <w:t>требования к языкам тендерной заявки, договора закупа;</w:t>
      </w:r>
      <w:bookmarkStart w:id="4" w:name="z214"/>
      <w:bookmarkEnd w:id="3"/>
    </w:p>
    <w:p w14:paraId="15CC4B3B" w14:textId="41AB0242" w:rsidR="00D901F1" w:rsidRDefault="009E1B1E" w:rsidP="00222CD9">
      <w:pPr>
        <w:tabs>
          <w:tab w:val="left" w:pos="1134"/>
        </w:tabs>
        <w:ind w:firstLine="567"/>
        <w:jc w:val="both"/>
        <w:rPr>
          <w:color w:val="000000"/>
          <w:sz w:val="24"/>
          <w:szCs w:val="24"/>
        </w:rPr>
      </w:pPr>
      <w:r>
        <w:rPr>
          <w:sz w:val="24"/>
          <w:szCs w:val="24"/>
        </w:rPr>
        <w:t xml:space="preserve">6) </w:t>
      </w:r>
      <w:r w:rsidR="007C10F9" w:rsidRPr="00EA2C1A">
        <w:rPr>
          <w:color w:val="000000"/>
          <w:sz w:val="24"/>
          <w:szCs w:val="24"/>
        </w:rPr>
        <w:t>требования к оформлению тендерной заявки;</w:t>
      </w:r>
      <w:bookmarkStart w:id="5" w:name="z215"/>
      <w:bookmarkEnd w:id="4"/>
    </w:p>
    <w:p w14:paraId="07615E2E" w14:textId="77777777" w:rsidR="000C4439" w:rsidRDefault="009E1B1E" w:rsidP="000C4439">
      <w:pPr>
        <w:tabs>
          <w:tab w:val="left" w:pos="1134"/>
        </w:tabs>
        <w:ind w:firstLine="567"/>
        <w:jc w:val="both"/>
        <w:rPr>
          <w:color w:val="000000"/>
          <w:sz w:val="24"/>
          <w:szCs w:val="24"/>
        </w:rPr>
      </w:pPr>
      <w:r>
        <w:rPr>
          <w:sz w:val="24"/>
          <w:szCs w:val="24"/>
        </w:rPr>
        <w:t xml:space="preserve">7) </w:t>
      </w:r>
      <w:r w:rsidR="007C10F9" w:rsidRPr="00EA2C1A">
        <w:rPr>
          <w:color w:val="000000"/>
          <w:sz w:val="24"/>
          <w:szCs w:val="24"/>
        </w:rPr>
        <w:t>порядок, форм</w:t>
      </w:r>
      <w:r w:rsidR="00222CD9">
        <w:rPr>
          <w:color w:val="000000"/>
          <w:sz w:val="24"/>
          <w:szCs w:val="24"/>
        </w:rPr>
        <w:t>а</w:t>
      </w:r>
      <w:r w:rsidR="007C10F9" w:rsidRPr="00EA2C1A">
        <w:rPr>
          <w:color w:val="000000"/>
          <w:sz w:val="24"/>
          <w:szCs w:val="24"/>
        </w:rPr>
        <w:t xml:space="preserve"> и сроки внесения гарантийного обеспечения тендерной заявки;</w:t>
      </w:r>
      <w:bookmarkStart w:id="6" w:name="z216"/>
      <w:bookmarkEnd w:id="5"/>
    </w:p>
    <w:p w14:paraId="52F853C0" w14:textId="77777777" w:rsidR="00285C2F" w:rsidRDefault="000C4439" w:rsidP="00285C2F">
      <w:pPr>
        <w:tabs>
          <w:tab w:val="left" w:pos="1134"/>
        </w:tabs>
        <w:ind w:firstLine="567"/>
        <w:jc w:val="both"/>
        <w:rPr>
          <w:color w:val="000000"/>
          <w:sz w:val="24"/>
          <w:szCs w:val="24"/>
        </w:rPr>
      </w:pPr>
      <w:r>
        <w:rPr>
          <w:sz w:val="24"/>
          <w:szCs w:val="24"/>
        </w:rPr>
        <w:t xml:space="preserve">8) </w:t>
      </w:r>
      <w:r w:rsidR="007C10F9" w:rsidRPr="00EA2C1A">
        <w:rPr>
          <w:color w:val="000000"/>
          <w:sz w:val="24"/>
          <w:szCs w:val="24"/>
        </w:rPr>
        <w:t>указание на возможность и порядок отзыва тендерной заявки;</w:t>
      </w:r>
      <w:bookmarkStart w:id="7" w:name="z217"/>
      <w:bookmarkEnd w:id="6"/>
    </w:p>
    <w:p w14:paraId="69FA1FA7" w14:textId="77777777" w:rsidR="00285C2F" w:rsidRDefault="00285C2F" w:rsidP="00285C2F">
      <w:pPr>
        <w:tabs>
          <w:tab w:val="left" w:pos="1134"/>
        </w:tabs>
        <w:ind w:firstLine="567"/>
        <w:jc w:val="both"/>
        <w:rPr>
          <w:color w:val="000000"/>
          <w:sz w:val="24"/>
          <w:szCs w:val="24"/>
        </w:rPr>
      </w:pPr>
      <w:r>
        <w:rPr>
          <w:sz w:val="24"/>
          <w:szCs w:val="24"/>
        </w:rPr>
        <w:t xml:space="preserve">9) </w:t>
      </w:r>
      <w:r w:rsidR="007C10F9" w:rsidRPr="00EA2C1A">
        <w:rPr>
          <w:color w:val="000000"/>
          <w:sz w:val="24"/>
          <w:szCs w:val="24"/>
        </w:rPr>
        <w:t>место и окончательный срок приема тендерных заявок и срок их действия;</w:t>
      </w:r>
      <w:bookmarkStart w:id="8" w:name="z218"/>
      <w:bookmarkEnd w:id="7"/>
    </w:p>
    <w:p w14:paraId="65A65541" w14:textId="77777777" w:rsidR="00271C93" w:rsidRDefault="00285C2F" w:rsidP="00271C93">
      <w:pPr>
        <w:tabs>
          <w:tab w:val="left" w:pos="1134"/>
        </w:tabs>
        <w:ind w:firstLine="567"/>
        <w:jc w:val="both"/>
        <w:rPr>
          <w:color w:val="000000"/>
          <w:sz w:val="24"/>
          <w:szCs w:val="24"/>
        </w:rPr>
      </w:pPr>
      <w:r>
        <w:rPr>
          <w:sz w:val="24"/>
          <w:szCs w:val="24"/>
        </w:rPr>
        <w:t xml:space="preserve">10) </w:t>
      </w:r>
      <w:r w:rsidR="007C10F9" w:rsidRPr="00EA2C1A">
        <w:rPr>
          <w:color w:val="000000"/>
          <w:sz w:val="24"/>
          <w:szCs w:val="24"/>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bookmarkStart w:id="9" w:name="z219"/>
      <w:bookmarkEnd w:id="8"/>
    </w:p>
    <w:p w14:paraId="1413EBBB" w14:textId="00A1E883" w:rsidR="00680A2C" w:rsidRDefault="00271C93" w:rsidP="00680A2C">
      <w:pPr>
        <w:tabs>
          <w:tab w:val="left" w:pos="1134"/>
        </w:tabs>
        <w:ind w:firstLine="567"/>
        <w:jc w:val="both"/>
        <w:rPr>
          <w:sz w:val="24"/>
          <w:szCs w:val="24"/>
        </w:rPr>
      </w:pPr>
      <w:r>
        <w:rPr>
          <w:sz w:val="24"/>
          <w:szCs w:val="24"/>
        </w:rPr>
        <w:t>11</w:t>
      </w:r>
      <w:r w:rsidR="007C10F9" w:rsidRPr="00EA2C1A">
        <w:rPr>
          <w:color w:val="000000"/>
          <w:sz w:val="24"/>
          <w:szCs w:val="24"/>
        </w:rPr>
        <w:t>) место, дату, время и процедур</w:t>
      </w:r>
      <w:r w:rsidR="00C54DE0">
        <w:rPr>
          <w:color w:val="000000"/>
          <w:sz w:val="24"/>
          <w:szCs w:val="24"/>
        </w:rPr>
        <w:t>а</w:t>
      </w:r>
      <w:r w:rsidR="007C10F9" w:rsidRPr="00EA2C1A">
        <w:rPr>
          <w:color w:val="000000"/>
          <w:sz w:val="24"/>
          <w:szCs w:val="24"/>
        </w:rPr>
        <w:t xml:space="preserve"> вскрытия конвертов с тендерными заявками;</w:t>
      </w:r>
      <w:bookmarkStart w:id="10" w:name="z220"/>
      <w:bookmarkEnd w:id="9"/>
    </w:p>
    <w:p w14:paraId="55C99C09" w14:textId="0954F182" w:rsidR="00680A2C" w:rsidRDefault="00680A2C" w:rsidP="00680A2C">
      <w:pPr>
        <w:tabs>
          <w:tab w:val="left" w:pos="1134"/>
        </w:tabs>
        <w:ind w:firstLine="567"/>
        <w:jc w:val="both"/>
        <w:rPr>
          <w:color w:val="000000"/>
          <w:sz w:val="24"/>
          <w:szCs w:val="24"/>
        </w:rPr>
      </w:pPr>
      <w:r>
        <w:rPr>
          <w:sz w:val="24"/>
          <w:szCs w:val="24"/>
        </w:rPr>
        <w:t>1</w:t>
      </w:r>
      <w:r w:rsidR="00EE4942">
        <w:rPr>
          <w:sz w:val="24"/>
          <w:szCs w:val="24"/>
        </w:rPr>
        <w:t>2</w:t>
      </w:r>
      <w:r>
        <w:rPr>
          <w:sz w:val="24"/>
          <w:szCs w:val="24"/>
        </w:rPr>
        <w:t xml:space="preserve">) </w:t>
      </w:r>
      <w:r w:rsidR="007C10F9" w:rsidRPr="00EA2C1A">
        <w:rPr>
          <w:color w:val="000000"/>
          <w:sz w:val="24"/>
          <w:szCs w:val="24"/>
        </w:rPr>
        <w:t>процедуру рассмотрения тендерных заявок;</w:t>
      </w:r>
      <w:bookmarkStart w:id="11" w:name="z221"/>
      <w:bookmarkEnd w:id="10"/>
    </w:p>
    <w:p w14:paraId="186DBC8F" w14:textId="17DFDC52" w:rsidR="00E81783" w:rsidRDefault="00680A2C" w:rsidP="00E81783">
      <w:pPr>
        <w:tabs>
          <w:tab w:val="left" w:pos="1134"/>
        </w:tabs>
        <w:ind w:firstLine="567"/>
        <w:jc w:val="both"/>
        <w:rPr>
          <w:color w:val="000000"/>
          <w:sz w:val="24"/>
          <w:szCs w:val="24"/>
        </w:rPr>
      </w:pPr>
      <w:r>
        <w:rPr>
          <w:sz w:val="24"/>
          <w:szCs w:val="24"/>
        </w:rPr>
        <w:t>1</w:t>
      </w:r>
      <w:r w:rsidR="00EE4942">
        <w:rPr>
          <w:sz w:val="24"/>
          <w:szCs w:val="24"/>
        </w:rPr>
        <w:t>3</w:t>
      </w:r>
      <w:r>
        <w:rPr>
          <w:sz w:val="24"/>
          <w:szCs w:val="24"/>
        </w:rPr>
        <w:t xml:space="preserve">) </w:t>
      </w:r>
      <w:r w:rsidR="007C10F9" w:rsidRPr="00EA2C1A">
        <w:rPr>
          <w:color w:val="000000"/>
          <w:sz w:val="24"/>
          <w:szCs w:val="24"/>
        </w:rPr>
        <w:t>условия предоставления потенциальным поставщикам - отечественным товаропроизводителям поддержки, определенные Правилами;</w:t>
      </w:r>
      <w:bookmarkStart w:id="12" w:name="z222"/>
      <w:bookmarkEnd w:id="11"/>
    </w:p>
    <w:p w14:paraId="04BE43A3" w14:textId="528694C0" w:rsidR="007C10F9" w:rsidRPr="00EA2C1A" w:rsidRDefault="00E81783" w:rsidP="00E81783">
      <w:pPr>
        <w:tabs>
          <w:tab w:val="left" w:pos="1134"/>
        </w:tabs>
        <w:ind w:firstLine="567"/>
        <w:jc w:val="both"/>
        <w:rPr>
          <w:sz w:val="24"/>
          <w:szCs w:val="24"/>
        </w:rPr>
      </w:pPr>
      <w:r>
        <w:rPr>
          <w:sz w:val="24"/>
          <w:szCs w:val="24"/>
        </w:rPr>
        <w:t>1</w:t>
      </w:r>
      <w:r w:rsidR="00EE4942">
        <w:rPr>
          <w:sz w:val="24"/>
          <w:szCs w:val="24"/>
        </w:rPr>
        <w:t>4</w:t>
      </w:r>
      <w:r>
        <w:rPr>
          <w:sz w:val="24"/>
          <w:szCs w:val="24"/>
        </w:rPr>
        <w:t xml:space="preserve">) </w:t>
      </w:r>
      <w:r w:rsidR="007C10F9" w:rsidRPr="00EA2C1A">
        <w:rPr>
          <w:color w:val="000000"/>
          <w:sz w:val="24"/>
          <w:szCs w:val="24"/>
        </w:rPr>
        <w:t>условия внесения, форму, объем и способ гарантийного обеспечения договора закупа или договора на оказание фармацевтических услуг;</w:t>
      </w:r>
    </w:p>
    <w:bookmarkEnd w:id="12"/>
    <w:p w14:paraId="64CB8593" w14:textId="6ED03BE8" w:rsidR="00686A29" w:rsidRDefault="00686A29" w:rsidP="009C6810">
      <w:pPr>
        <w:suppressAutoHyphens/>
        <w:ind w:firstLine="567"/>
        <w:jc w:val="both"/>
        <w:rPr>
          <w:sz w:val="24"/>
          <w:szCs w:val="24"/>
        </w:rPr>
      </w:pPr>
    </w:p>
    <w:p w14:paraId="46D86B9D" w14:textId="3576C0CC" w:rsidR="00D104D1" w:rsidRPr="009D3D69" w:rsidRDefault="00686A29" w:rsidP="009E1B1E">
      <w:pPr>
        <w:pStyle w:val="af6"/>
        <w:numPr>
          <w:ilvl w:val="0"/>
          <w:numId w:val="31"/>
        </w:numPr>
        <w:suppressAutoHyphens/>
        <w:spacing w:after="0"/>
        <w:rPr>
          <w:rFonts w:ascii="Times New Roman" w:hAnsi="Times New Roman"/>
          <w:b/>
          <w:bCs/>
          <w:sz w:val="24"/>
          <w:szCs w:val="24"/>
        </w:rPr>
      </w:pPr>
      <w:r w:rsidRPr="009D3D69">
        <w:rPr>
          <w:rFonts w:ascii="Times New Roman" w:hAnsi="Times New Roman"/>
          <w:b/>
          <w:bCs/>
          <w:sz w:val="24"/>
          <w:szCs w:val="24"/>
        </w:rPr>
        <w:t>Принципы, способы и ограничения, связанные с закупом</w:t>
      </w:r>
    </w:p>
    <w:p w14:paraId="7CFDF51E" w14:textId="77777777" w:rsidR="00285011" w:rsidRPr="00285011" w:rsidRDefault="00D104D1" w:rsidP="00285011">
      <w:pPr>
        <w:pStyle w:val="af6"/>
        <w:numPr>
          <w:ilvl w:val="1"/>
          <w:numId w:val="31"/>
        </w:numPr>
        <w:suppressAutoHyphens/>
        <w:spacing w:after="0"/>
        <w:ind w:left="0" w:firstLine="0"/>
        <w:jc w:val="both"/>
        <w:rPr>
          <w:rFonts w:ascii="Times New Roman" w:hAnsi="Times New Roman"/>
          <w:sz w:val="24"/>
          <w:szCs w:val="24"/>
        </w:rPr>
      </w:pPr>
      <w:r w:rsidRPr="00285011">
        <w:rPr>
          <w:rFonts w:ascii="Times New Roman" w:hAnsi="Times New Roman"/>
          <w:sz w:val="24"/>
          <w:szCs w:val="24"/>
        </w:rPr>
        <w:t>Закуп производится с соблюдением следующих принципов, предоставление потенциальным поставщикам равных возможностей для участия в процедуре проведения закупок</w:t>
      </w:r>
      <w:r w:rsidR="00B2777A" w:rsidRPr="00285011">
        <w:rPr>
          <w:rFonts w:ascii="Times New Roman" w:hAnsi="Times New Roman"/>
          <w:sz w:val="24"/>
          <w:szCs w:val="24"/>
        </w:rPr>
        <w:t xml:space="preserve">, </w:t>
      </w:r>
      <w:r w:rsidRPr="00285011">
        <w:rPr>
          <w:rFonts w:ascii="Times New Roman" w:hAnsi="Times New Roman"/>
          <w:sz w:val="24"/>
          <w:szCs w:val="24"/>
        </w:rPr>
        <w:t>добросовестная конкуренция среди потенциальных поставщиков</w:t>
      </w:r>
      <w:r w:rsidR="00B2777A" w:rsidRPr="00285011">
        <w:rPr>
          <w:rFonts w:ascii="Times New Roman" w:hAnsi="Times New Roman"/>
          <w:sz w:val="24"/>
          <w:szCs w:val="24"/>
        </w:rPr>
        <w:t xml:space="preserve">, </w:t>
      </w:r>
      <w:r w:rsidRPr="00285011">
        <w:rPr>
          <w:rFonts w:ascii="Times New Roman" w:hAnsi="Times New Roman"/>
          <w:sz w:val="24"/>
          <w:szCs w:val="24"/>
        </w:rPr>
        <w:t>гласность и прозрачность процесса закупок</w:t>
      </w:r>
      <w:r w:rsidR="00B2777A" w:rsidRPr="00285011">
        <w:rPr>
          <w:rFonts w:ascii="Times New Roman" w:hAnsi="Times New Roman"/>
          <w:sz w:val="24"/>
          <w:szCs w:val="24"/>
        </w:rPr>
        <w:t xml:space="preserve">, </w:t>
      </w:r>
      <w:r w:rsidRPr="00285011">
        <w:rPr>
          <w:rFonts w:ascii="Times New Roman" w:hAnsi="Times New Roman"/>
          <w:sz w:val="24"/>
          <w:szCs w:val="24"/>
        </w:rPr>
        <w:t>поддержка отечественных товаропроизводителей.</w:t>
      </w:r>
    </w:p>
    <w:p w14:paraId="33E7CCAD" w14:textId="78F4D204" w:rsidR="009A5F2D" w:rsidRPr="00285011" w:rsidRDefault="00C037CD" w:rsidP="00285011">
      <w:pPr>
        <w:pStyle w:val="af6"/>
        <w:numPr>
          <w:ilvl w:val="1"/>
          <w:numId w:val="31"/>
        </w:numPr>
        <w:suppressAutoHyphens/>
        <w:spacing w:after="0"/>
        <w:ind w:left="0" w:firstLine="0"/>
        <w:jc w:val="both"/>
        <w:rPr>
          <w:rFonts w:ascii="Times New Roman" w:hAnsi="Times New Roman"/>
          <w:sz w:val="24"/>
          <w:szCs w:val="24"/>
        </w:rPr>
      </w:pPr>
      <w:r w:rsidRPr="00285011">
        <w:rPr>
          <w:rFonts w:ascii="Times New Roman" w:hAnsi="Times New Roman"/>
          <w:sz w:val="24"/>
          <w:szCs w:val="24"/>
        </w:rPr>
        <w:t>Работники, а также аффилированные лица заказчика, организатора закупа, не участвуют в качестве потенциальных поставщиков при осуществлении закупа медицинских изделий.</w:t>
      </w:r>
    </w:p>
    <w:p w14:paraId="45EE9827" w14:textId="6D4FD746" w:rsidR="00C037CD" w:rsidRDefault="00C037CD" w:rsidP="00C037CD">
      <w:pPr>
        <w:suppressAutoHyphens/>
        <w:ind w:firstLine="567"/>
        <w:jc w:val="both"/>
        <w:rPr>
          <w:sz w:val="24"/>
          <w:szCs w:val="24"/>
        </w:rPr>
      </w:pPr>
    </w:p>
    <w:p w14:paraId="2B0280BB" w14:textId="012D2320" w:rsidR="00C037CD" w:rsidRDefault="00C037CD" w:rsidP="000D4961">
      <w:pPr>
        <w:pStyle w:val="af6"/>
        <w:numPr>
          <w:ilvl w:val="0"/>
          <w:numId w:val="31"/>
        </w:numPr>
        <w:suppressAutoHyphens/>
        <w:spacing w:after="0"/>
        <w:jc w:val="center"/>
        <w:rPr>
          <w:rFonts w:ascii="Times New Roman" w:hAnsi="Times New Roman"/>
          <w:b/>
          <w:bCs/>
          <w:sz w:val="24"/>
          <w:szCs w:val="24"/>
        </w:rPr>
      </w:pPr>
      <w:r w:rsidRPr="00954128">
        <w:rPr>
          <w:rFonts w:ascii="Times New Roman" w:hAnsi="Times New Roman"/>
          <w:b/>
          <w:bCs/>
          <w:sz w:val="24"/>
          <w:szCs w:val="24"/>
        </w:rPr>
        <w:t>Квалификационные требования, предъявляемые к потенциальному поставщику</w:t>
      </w:r>
    </w:p>
    <w:p w14:paraId="30F6A538" w14:textId="5B716AD7" w:rsidR="000D4961" w:rsidRPr="000D4961" w:rsidRDefault="00483D49" w:rsidP="000D4961">
      <w:pPr>
        <w:pStyle w:val="af6"/>
        <w:suppressAutoHyphens/>
        <w:spacing w:after="0"/>
        <w:ind w:left="0"/>
        <w:jc w:val="both"/>
        <w:rPr>
          <w:rFonts w:ascii="Times New Roman" w:hAnsi="Times New Roman"/>
          <w:b/>
          <w:bCs/>
          <w:sz w:val="24"/>
          <w:szCs w:val="24"/>
        </w:rPr>
      </w:pPr>
      <w:r>
        <w:rPr>
          <w:rFonts w:ascii="Times New Roman" w:hAnsi="Times New Roman"/>
          <w:color w:val="000000"/>
          <w:sz w:val="24"/>
          <w:szCs w:val="24"/>
        </w:rPr>
        <w:t xml:space="preserve">2.1. </w:t>
      </w:r>
      <w:r w:rsidR="000D4961" w:rsidRPr="000D4961">
        <w:rPr>
          <w:rFonts w:ascii="Times New Roman" w:hAnsi="Times New Roman"/>
          <w:color w:val="000000"/>
          <w:sz w:val="24"/>
          <w:szCs w:val="24"/>
        </w:rPr>
        <w:t>Потенциальный поставщик, участвующий в закупе, соответствует следующим квалификационным требованиям</w:t>
      </w:r>
      <w:r>
        <w:rPr>
          <w:rFonts w:ascii="Times New Roman" w:hAnsi="Times New Roman"/>
          <w:color w:val="000000"/>
          <w:sz w:val="24"/>
          <w:szCs w:val="24"/>
        </w:rPr>
        <w:t>:</w:t>
      </w:r>
    </w:p>
    <w:p w14:paraId="635D707F" w14:textId="2A7AB8D5" w:rsidR="00515BE3" w:rsidRDefault="00483D49" w:rsidP="007B03D7">
      <w:pPr>
        <w:suppressAutoHyphens/>
        <w:jc w:val="both"/>
        <w:rPr>
          <w:sz w:val="24"/>
          <w:szCs w:val="24"/>
        </w:rPr>
      </w:pPr>
      <w:r>
        <w:rPr>
          <w:sz w:val="24"/>
          <w:szCs w:val="24"/>
        </w:rPr>
        <w:t xml:space="preserve">1) </w:t>
      </w:r>
      <w:r w:rsidR="00226746">
        <w:rPr>
          <w:sz w:val="24"/>
          <w:szCs w:val="24"/>
        </w:rPr>
        <w:t>п</w:t>
      </w:r>
      <w:r w:rsidR="006668B7" w:rsidRPr="006668B7">
        <w:rPr>
          <w:sz w:val="24"/>
          <w:szCs w:val="24"/>
        </w:rPr>
        <w:t>равоспособность (для юридических лиц), гражданская дееспособность (для физических лиц, осуществляющих предпринимательскую деятельность);</w:t>
      </w:r>
      <w:r w:rsidR="00515BE3">
        <w:rPr>
          <w:sz w:val="24"/>
          <w:szCs w:val="24"/>
        </w:rPr>
        <w:t xml:space="preserve"> </w:t>
      </w:r>
    </w:p>
    <w:p w14:paraId="1D334B39" w14:textId="60CF1AB2" w:rsidR="007B03D7" w:rsidRDefault="007B03D7" w:rsidP="0078490A">
      <w:pPr>
        <w:tabs>
          <w:tab w:val="left" w:pos="851"/>
        </w:tabs>
        <w:suppressAutoHyphens/>
        <w:jc w:val="both"/>
        <w:rPr>
          <w:sz w:val="24"/>
          <w:szCs w:val="24"/>
        </w:rPr>
      </w:pPr>
      <w:r>
        <w:rPr>
          <w:sz w:val="24"/>
          <w:szCs w:val="24"/>
        </w:rPr>
        <w:t>2</w:t>
      </w:r>
      <w:r w:rsidR="00483D49">
        <w:rPr>
          <w:sz w:val="24"/>
          <w:szCs w:val="24"/>
        </w:rPr>
        <w:t>)</w:t>
      </w:r>
      <w:r w:rsidR="0078490A">
        <w:rPr>
          <w:sz w:val="24"/>
          <w:szCs w:val="24"/>
        </w:rPr>
        <w:t xml:space="preserve"> </w:t>
      </w:r>
      <w:r>
        <w:rPr>
          <w:sz w:val="24"/>
          <w:szCs w:val="24"/>
        </w:rPr>
        <w:t>пр</w:t>
      </w:r>
      <w:r w:rsidR="006668B7" w:rsidRPr="006668B7">
        <w:rPr>
          <w:sz w:val="24"/>
          <w:szCs w:val="24"/>
        </w:rPr>
        <w:t>авоспособность на осуществление соответствующей фармацевтической деятельности;</w:t>
      </w:r>
    </w:p>
    <w:p w14:paraId="6AB624F0" w14:textId="74B102AA" w:rsidR="00515BE3" w:rsidRDefault="00483D49" w:rsidP="00515BE3">
      <w:pPr>
        <w:tabs>
          <w:tab w:val="left" w:pos="851"/>
          <w:tab w:val="left" w:pos="1134"/>
        </w:tabs>
        <w:suppressAutoHyphens/>
        <w:jc w:val="both"/>
        <w:rPr>
          <w:sz w:val="24"/>
          <w:szCs w:val="24"/>
        </w:rPr>
      </w:pPr>
      <w:r>
        <w:rPr>
          <w:sz w:val="24"/>
          <w:szCs w:val="24"/>
        </w:rPr>
        <w:t xml:space="preserve">3) </w:t>
      </w:r>
      <w:r w:rsidR="006668B7" w:rsidRPr="006668B7">
        <w:rPr>
          <w:sz w:val="24"/>
          <w:szCs w:val="24"/>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531588FD" w14:textId="1B0C6FB5" w:rsidR="00515BE3" w:rsidRDefault="0078490A" w:rsidP="00515BE3">
      <w:pPr>
        <w:tabs>
          <w:tab w:val="left" w:pos="851"/>
          <w:tab w:val="left" w:pos="1134"/>
        </w:tabs>
        <w:suppressAutoHyphens/>
        <w:jc w:val="both"/>
        <w:rPr>
          <w:sz w:val="24"/>
          <w:szCs w:val="24"/>
        </w:rPr>
      </w:pPr>
      <w:r>
        <w:rPr>
          <w:sz w:val="24"/>
          <w:szCs w:val="24"/>
        </w:rPr>
        <w:t xml:space="preserve">4) </w:t>
      </w:r>
      <w:r w:rsidR="006668B7" w:rsidRPr="006668B7">
        <w:rPr>
          <w:sz w:val="24"/>
          <w:szCs w:val="24"/>
        </w:rPr>
        <w:t>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7A1A5C3A" w14:textId="4DB27331" w:rsidR="006668B7" w:rsidRDefault="0078490A" w:rsidP="00515BE3">
      <w:pPr>
        <w:tabs>
          <w:tab w:val="left" w:pos="851"/>
          <w:tab w:val="left" w:pos="1134"/>
        </w:tabs>
        <w:suppressAutoHyphens/>
        <w:jc w:val="both"/>
        <w:rPr>
          <w:sz w:val="24"/>
          <w:szCs w:val="24"/>
        </w:rPr>
      </w:pPr>
      <w:r>
        <w:rPr>
          <w:sz w:val="24"/>
          <w:szCs w:val="24"/>
        </w:rPr>
        <w:t xml:space="preserve">5) </w:t>
      </w:r>
      <w:r w:rsidR="006668B7" w:rsidRPr="006668B7">
        <w:rPr>
          <w:sz w:val="24"/>
          <w:szCs w:val="24"/>
        </w:rPr>
        <w:t>не подлежит процедуре банкротства либо ликвидации.</w:t>
      </w:r>
    </w:p>
    <w:p w14:paraId="2670E06D" w14:textId="77777777" w:rsidR="003A54C7" w:rsidRDefault="0078490A" w:rsidP="0078490A">
      <w:pPr>
        <w:suppressAutoHyphens/>
        <w:jc w:val="both"/>
        <w:rPr>
          <w:sz w:val="24"/>
          <w:szCs w:val="24"/>
        </w:rPr>
      </w:pPr>
      <w:r>
        <w:rPr>
          <w:sz w:val="24"/>
          <w:szCs w:val="24"/>
        </w:rPr>
        <w:t xml:space="preserve">2.2. </w:t>
      </w:r>
      <w:r w:rsidR="007D6A40" w:rsidRPr="007D6A40">
        <w:rPr>
          <w:sz w:val="24"/>
          <w:szCs w:val="24"/>
        </w:rPr>
        <w:t xml:space="preserve">Заказчик, организатор закупа не предъявляют к потенциальным поставщикам квалификационные требования, не предусмотренные настоящей тендерной документации. </w:t>
      </w:r>
      <w:r>
        <w:rPr>
          <w:sz w:val="24"/>
          <w:szCs w:val="24"/>
        </w:rPr>
        <w:t xml:space="preserve">2.3. </w:t>
      </w:r>
      <w:r w:rsidR="007D6A40" w:rsidRPr="007D6A40">
        <w:rPr>
          <w:sz w:val="24"/>
          <w:szCs w:val="24"/>
        </w:rPr>
        <w:t>Потенциальный поставщик в подтверждение его соответствия квалификационным требованиям представляет организатору закупа, документы и/или копии документов, предусмотренные настоящей Тендерной документацией на бумажном носителе.</w:t>
      </w:r>
    </w:p>
    <w:p w14:paraId="62EF0884" w14:textId="1E83195E" w:rsidR="00CA67DA" w:rsidRDefault="0078490A" w:rsidP="0078490A">
      <w:pPr>
        <w:suppressAutoHyphens/>
        <w:jc w:val="both"/>
        <w:rPr>
          <w:sz w:val="24"/>
          <w:szCs w:val="24"/>
        </w:rPr>
      </w:pPr>
      <w:r>
        <w:rPr>
          <w:sz w:val="24"/>
          <w:szCs w:val="24"/>
        </w:rPr>
        <w:lastRenderedPageBreak/>
        <w:t>2.4</w:t>
      </w:r>
      <w:r w:rsidR="003A54C7">
        <w:rPr>
          <w:sz w:val="24"/>
          <w:szCs w:val="24"/>
        </w:rPr>
        <w:t xml:space="preserve">. </w:t>
      </w:r>
      <w:r w:rsidR="00CA67DA" w:rsidRPr="00CA67DA">
        <w:rPr>
          <w:sz w:val="24"/>
          <w:szCs w:val="24"/>
        </w:rPr>
        <w:t>Потенциальный поставщик в рамках закупа по одному лоту представляет одно торговое наименование медицинского изделия, за исключением случая, когда по условиям объявления на закуп требуется его комплектность.</w:t>
      </w:r>
    </w:p>
    <w:p w14:paraId="69172D39" w14:textId="77777777" w:rsidR="00881517" w:rsidRDefault="00AD54CC" w:rsidP="00881517">
      <w:pPr>
        <w:suppressAutoHyphens/>
        <w:jc w:val="both"/>
        <w:rPr>
          <w:sz w:val="24"/>
          <w:szCs w:val="24"/>
        </w:rPr>
      </w:pPr>
      <w:r>
        <w:rPr>
          <w:sz w:val="24"/>
          <w:szCs w:val="24"/>
        </w:rPr>
        <w:t xml:space="preserve">2.5. </w:t>
      </w:r>
      <w:r w:rsidR="00D946A6" w:rsidRPr="00D946A6">
        <w:rPr>
          <w:sz w:val="24"/>
          <w:szCs w:val="24"/>
        </w:rPr>
        <w:t>К закупаемым</w:t>
      </w:r>
      <w:r w:rsidR="0067253D">
        <w:rPr>
          <w:sz w:val="24"/>
          <w:szCs w:val="24"/>
        </w:rPr>
        <w:t xml:space="preserve"> </w:t>
      </w:r>
      <w:r w:rsidR="00D946A6" w:rsidRPr="00D946A6">
        <w:rPr>
          <w:sz w:val="24"/>
          <w:szCs w:val="24"/>
        </w:rPr>
        <w:t>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14:paraId="450BCDAB" w14:textId="14BE718F" w:rsidR="00E627C6" w:rsidRDefault="00D946A6" w:rsidP="00881517">
      <w:pPr>
        <w:suppressAutoHyphens/>
        <w:jc w:val="both"/>
        <w:rPr>
          <w:sz w:val="24"/>
          <w:szCs w:val="24"/>
        </w:rPr>
      </w:pPr>
      <w:r w:rsidRPr="00D946A6">
        <w:rPr>
          <w:sz w:val="24"/>
          <w:szCs w:val="24"/>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незарегистрированных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w:t>
      </w:r>
    </w:p>
    <w:p w14:paraId="7370227A" w14:textId="77777777" w:rsidR="00E627C6" w:rsidRDefault="00D946A6" w:rsidP="00881517">
      <w:pPr>
        <w:suppressAutoHyphens/>
        <w:jc w:val="both"/>
        <w:rPr>
          <w:sz w:val="24"/>
          <w:szCs w:val="24"/>
        </w:rPr>
      </w:pPr>
      <w:r w:rsidRPr="00D946A6">
        <w:rPr>
          <w:sz w:val="24"/>
          <w:szCs w:val="24"/>
        </w:rPr>
        <w:t>2) соответствие характеристики или технической спецификации условиям объявления.</w:t>
      </w:r>
    </w:p>
    <w:p w14:paraId="0B0B1AF2" w14:textId="77777777" w:rsidR="00E627C6" w:rsidRDefault="00D946A6" w:rsidP="00881517">
      <w:pPr>
        <w:suppressAutoHyphens/>
        <w:jc w:val="both"/>
        <w:rPr>
          <w:sz w:val="24"/>
          <w:szCs w:val="24"/>
        </w:rPr>
      </w:pPr>
      <w:r w:rsidRPr="00D946A6">
        <w:rPr>
          <w:sz w:val="24"/>
          <w:szCs w:val="24"/>
        </w:rPr>
        <w:t>3) не</w:t>
      </w:r>
      <w:r w:rsidR="00C8046A">
        <w:rPr>
          <w:sz w:val="24"/>
          <w:szCs w:val="24"/>
        </w:rPr>
        <w:t xml:space="preserve"> </w:t>
      </w:r>
      <w:r w:rsidRPr="00D946A6">
        <w:rPr>
          <w:sz w:val="24"/>
          <w:szCs w:val="24"/>
        </w:rPr>
        <w:t>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за исключением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50D3CC85" w14:textId="77777777" w:rsidR="00E627C6" w:rsidRDefault="00D946A6" w:rsidP="00881517">
      <w:pPr>
        <w:suppressAutoHyphens/>
        <w:jc w:val="both"/>
        <w:rPr>
          <w:sz w:val="24"/>
          <w:szCs w:val="24"/>
        </w:rPr>
      </w:pPr>
      <w:r w:rsidRPr="00D946A6">
        <w:rPr>
          <w:sz w:val="24"/>
          <w:szCs w:val="24"/>
        </w:rPr>
        <w:t>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медицинских изделий, утвержденными уполномоченным органом в области здравоохранения;</w:t>
      </w:r>
    </w:p>
    <w:p w14:paraId="50BDDEEB" w14:textId="77777777" w:rsidR="00E627C6" w:rsidRDefault="00D946A6" w:rsidP="00881517">
      <w:pPr>
        <w:suppressAutoHyphens/>
        <w:jc w:val="both"/>
        <w:rPr>
          <w:sz w:val="24"/>
          <w:szCs w:val="24"/>
        </w:rPr>
      </w:pPr>
      <w:r w:rsidRPr="00D946A6">
        <w:rPr>
          <w:sz w:val="24"/>
          <w:szCs w:val="24"/>
        </w:rPr>
        <w:t>5) соответствие маркировки, потребительской упаковки и инструкции по применению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медицинских изделий;</w:t>
      </w:r>
    </w:p>
    <w:p w14:paraId="44014CB5" w14:textId="77777777" w:rsidR="00E627C6" w:rsidRDefault="00D946A6" w:rsidP="00881517">
      <w:pPr>
        <w:suppressAutoHyphens/>
        <w:jc w:val="both"/>
        <w:rPr>
          <w:sz w:val="24"/>
          <w:szCs w:val="24"/>
        </w:rPr>
      </w:pPr>
      <w:r w:rsidRPr="00D946A6">
        <w:rPr>
          <w:sz w:val="24"/>
          <w:szCs w:val="24"/>
        </w:rPr>
        <w:t>6) срок годности медицинских изделий на дату поставки поставщиком заказчику составляет:</w:t>
      </w:r>
    </w:p>
    <w:p w14:paraId="2121C81C" w14:textId="77777777" w:rsidR="00E627C6" w:rsidRDefault="00D946A6" w:rsidP="00E627C6">
      <w:pPr>
        <w:suppressAutoHyphens/>
        <w:ind w:firstLine="567"/>
        <w:jc w:val="both"/>
        <w:rPr>
          <w:sz w:val="24"/>
          <w:szCs w:val="24"/>
        </w:rPr>
      </w:pPr>
      <w:r w:rsidRPr="00D946A6">
        <w:rPr>
          <w:sz w:val="24"/>
          <w:szCs w:val="24"/>
        </w:rPr>
        <w:t>не менее пятидесяти процентов от указанного срока годности на упаковке (при сроке годности менее двух лет);</w:t>
      </w:r>
    </w:p>
    <w:p w14:paraId="32E86F6D" w14:textId="77777777" w:rsidR="00E627C6" w:rsidRDefault="00D946A6" w:rsidP="00E627C6">
      <w:pPr>
        <w:suppressAutoHyphens/>
        <w:ind w:firstLine="567"/>
        <w:jc w:val="both"/>
        <w:rPr>
          <w:sz w:val="24"/>
          <w:szCs w:val="24"/>
        </w:rPr>
      </w:pPr>
      <w:r w:rsidRPr="00D946A6">
        <w:rPr>
          <w:sz w:val="24"/>
          <w:szCs w:val="24"/>
        </w:rPr>
        <w:t>не менее двенадцати месяцев от указанного срока годности на упаковке (при сроке годности два года и более);</w:t>
      </w:r>
    </w:p>
    <w:p w14:paraId="32F2F059" w14:textId="5D50BB07" w:rsidR="00B82BBA" w:rsidRDefault="009B0E24" w:rsidP="009B0E24">
      <w:pPr>
        <w:suppressAutoHyphens/>
        <w:jc w:val="both"/>
        <w:rPr>
          <w:sz w:val="24"/>
          <w:szCs w:val="24"/>
        </w:rPr>
      </w:pPr>
      <w:r>
        <w:rPr>
          <w:sz w:val="24"/>
          <w:szCs w:val="24"/>
        </w:rPr>
        <w:t xml:space="preserve">2.6. </w:t>
      </w:r>
      <w:r w:rsidR="00D946A6" w:rsidRPr="00D946A6">
        <w:rPr>
          <w:sz w:val="24"/>
          <w:szCs w:val="24"/>
        </w:rPr>
        <w:t>Требования, предусмотренные подпунктами 4), 5), 6)</w:t>
      </w:r>
      <w:r w:rsidR="00FB2293">
        <w:rPr>
          <w:sz w:val="24"/>
          <w:szCs w:val="24"/>
        </w:rPr>
        <w:t xml:space="preserve"> </w:t>
      </w:r>
      <w:r w:rsidR="00D946A6" w:rsidRPr="00D946A6">
        <w:rPr>
          <w:sz w:val="24"/>
          <w:szCs w:val="24"/>
        </w:rPr>
        <w:t>пункта 18 настоящих Правил, подтверждаются поставщиком при исполнении договора поставки или закупа.</w:t>
      </w:r>
    </w:p>
    <w:p w14:paraId="7DBD64FE" w14:textId="5652DB47" w:rsidR="00310AB7" w:rsidRDefault="00310AB7" w:rsidP="00310AB7">
      <w:pPr>
        <w:suppressAutoHyphens/>
        <w:jc w:val="center"/>
        <w:rPr>
          <w:sz w:val="24"/>
          <w:szCs w:val="24"/>
        </w:rPr>
      </w:pPr>
    </w:p>
    <w:p w14:paraId="6DC8666B" w14:textId="3F69F8CD" w:rsidR="002D6B2E" w:rsidRPr="002D6B2E" w:rsidRDefault="00584C72" w:rsidP="009B0E24">
      <w:pPr>
        <w:pStyle w:val="af6"/>
        <w:numPr>
          <w:ilvl w:val="0"/>
          <w:numId w:val="31"/>
        </w:numPr>
        <w:spacing w:after="0"/>
        <w:jc w:val="center"/>
        <w:rPr>
          <w:rFonts w:ascii="Times New Roman" w:hAnsi="Times New Roman"/>
          <w:b/>
          <w:bCs/>
          <w:sz w:val="24"/>
          <w:szCs w:val="24"/>
        </w:rPr>
      </w:pPr>
      <w:r w:rsidRPr="002D6B2E">
        <w:rPr>
          <w:rFonts w:ascii="Times New Roman" w:hAnsi="Times New Roman"/>
          <w:b/>
          <w:bCs/>
          <w:sz w:val="24"/>
          <w:szCs w:val="24"/>
        </w:rPr>
        <w:t>Технические и качественные характеристики</w:t>
      </w:r>
      <w:r w:rsidR="00806E45" w:rsidRPr="002D6B2E">
        <w:rPr>
          <w:rFonts w:ascii="Times New Roman" w:hAnsi="Times New Roman"/>
          <w:b/>
          <w:bCs/>
          <w:sz w:val="24"/>
          <w:szCs w:val="24"/>
        </w:rPr>
        <w:t xml:space="preserve">, </w:t>
      </w:r>
      <w:r w:rsidR="002D6B2E" w:rsidRPr="002D6B2E">
        <w:rPr>
          <w:rFonts w:ascii="Times New Roman" w:hAnsi="Times New Roman"/>
          <w:b/>
          <w:bCs/>
          <w:sz w:val="24"/>
          <w:szCs w:val="24"/>
        </w:rPr>
        <w:t xml:space="preserve">включая технические спецификации </w:t>
      </w:r>
      <w:r w:rsidR="00806E45" w:rsidRPr="002D6B2E">
        <w:rPr>
          <w:rFonts w:ascii="Times New Roman" w:hAnsi="Times New Roman"/>
          <w:b/>
          <w:bCs/>
          <w:sz w:val="24"/>
          <w:szCs w:val="24"/>
        </w:rPr>
        <w:t xml:space="preserve">объем, </w:t>
      </w:r>
      <w:r w:rsidR="00F22E79" w:rsidRPr="002D6B2E">
        <w:rPr>
          <w:rStyle w:val="s0"/>
          <w:b/>
          <w:sz w:val="24"/>
          <w:szCs w:val="24"/>
          <w:lang w:val="kk-KZ"/>
        </w:rPr>
        <w:t>м</w:t>
      </w:r>
      <w:proofErr w:type="spellStart"/>
      <w:r w:rsidR="00F22E79" w:rsidRPr="002D6B2E">
        <w:rPr>
          <w:rStyle w:val="s0"/>
          <w:b/>
          <w:sz w:val="24"/>
          <w:szCs w:val="24"/>
        </w:rPr>
        <w:t>есто</w:t>
      </w:r>
      <w:proofErr w:type="spellEnd"/>
      <w:r w:rsidR="00F22E79" w:rsidRPr="002D6B2E">
        <w:rPr>
          <w:rStyle w:val="s0"/>
          <w:b/>
          <w:sz w:val="24"/>
          <w:szCs w:val="24"/>
        </w:rPr>
        <w:t>, сроки и другие условия</w:t>
      </w:r>
      <w:r w:rsidR="00F22E79" w:rsidRPr="002D6B2E">
        <w:rPr>
          <w:rFonts w:ascii="Times New Roman" w:hAnsi="Times New Roman"/>
          <w:b/>
          <w:bCs/>
          <w:sz w:val="24"/>
          <w:szCs w:val="24"/>
        </w:rPr>
        <w:t xml:space="preserve"> </w:t>
      </w:r>
      <w:r w:rsidR="00E70637" w:rsidRPr="002D6B2E">
        <w:rPr>
          <w:rFonts w:ascii="Times New Roman" w:hAnsi="Times New Roman"/>
          <w:b/>
          <w:bCs/>
          <w:sz w:val="24"/>
          <w:szCs w:val="24"/>
        </w:rPr>
        <w:t xml:space="preserve">поставки </w:t>
      </w:r>
      <w:r w:rsidRPr="002D6B2E">
        <w:rPr>
          <w:rFonts w:ascii="Times New Roman" w:hAnsi="Times New Roman"/>
          <w:b/>
          <w:bCs/>
          <w:sz w:val="24"/>
          <w:szCs w:val="24"/>
        </w:rPr>
        <w:t>закупаемых медицинских изделий</w:t>
      </w:r>
    </w:p>
    <w:p w14:paraId="643A02C9" w14:textId="1892BD47" w:rsidR="00B358A9" w:rsidRDefault="00F67ECB" w:rsidP="00F67ECB">
      <w:pPr>
        <w:pStyle w:val="af6"/>
        <w:spacing w:after="0"/>
        <w:ind w:left="0"/>
        <w:jc w:val="both"/>
        <w:rPr>
          <w:rFonts w:ascii="Times New Roman" w:hAnsi="Times New Roman"/>
          <w:sz w:val="24"/>
          <w:szCs w:val="24"/>
        </w:rPr>
      </w:pPr>
      <w:r>
        <w:rPr>
          <w:rFonts w:ascii="Times New Roman" w:hAnsi="Times New Roman"/>
          <w:sz w:val="24"/>
          <w:szCs w:val="24"/>
        </w:rPr>
        <w:t xml:space="preserve">3.1. </w:t>
      </w:r>
      <w:r w:rsidR="00584C72" w:rsidRPr="00B358A9">
        <w:rPr>
          <w:rFonts w:ascii="Times New Roman" w:hAnsi="Times New Roman"/>
          <w:sz w:val="24"/>
          <w:szCs w:val="24"/>
        </w:rPr>
        <w:t>Перечень</w:t>
      </w:r>
      <w:r w:rsidR="00E70637" w:rsidRPr="00B358A9">
        <w:rPr>
          <w:rFonts w:ascii="Times New Roman" w:hAnsi="Times New Roman"/>
          <w:sz w:val="24"/>
          <w:szCs w:val="24"/>
        </w:rPr>
        <w:t xml:space="preserve">, </w:t>
      </w:r>
      <w:r w:rsidR="00584C72" w:rsidRPr="00B358A9">
        <w:rPr>
          <w:rFonts w:ascii="Times New Roman" w:hAnsi="Times New Roman"/>
          <w:sz w:val="24"/>
          <w:szCs w:val="24"/>
        </w:rPr>
        <w:t>объемы</w:t>
      </w:r>
      <w:r w:rsidR="00E70637" w:rsidRPr="00B358A9">
        <w:rPr>
          <w:rFonts w:ascii="Times New Roman" w:hAnsi="Times New Roman"/>
          <w:sz w:val="24"/>
          <w:szCs w:val="24"/>
        </w:rPr>
        <w:t>, место, сроки поставки</w:t>
      </w:r>
      <w:r w:rsidR="00584C72" w:rsidRPr="00B358A9">
        <w:rPr>
          <w:rFonts w:ascii="Times New Roman" w:hAnsi="Times New Roman"/>
          <w:sz w:val="24"/>
          <w:szCs w:val="24"/>
        </w:rPr>
        <w:t xml:space="preserve"> закупаемых медицинских изделий указаны в </w:t>
      </w:r>
      <w:r w:rsidR="00584C72" w:rsidRPr="00B358A9">
        <w:rPr>
          <w:rFonts w:ascii="Times New Roman" w:hAnsi="Times New Roman"/>
          <w:b/>
          <w:bCs/>
          <w:i/>
          <w:iCs/>
          <w:sz w:val="24"/>
          <w:szCs w:val="24"/>
        </w:rPr>
        <w:t>Приложении 1</w:t>
      </w:r>
      <w:r w:rsidR="00584C72" w:rsidRPr="00B358A9">
        <w:rPr>
          <w:rFonts w:ascii="Times New Roman" w:hAnsi="Times New Roman"/>
          <w:sz w:val="24"/>
          <w:szCs w:val="24"/>
        </w:rPr>
        <w:t xml:space="preserve"> к настоящей Тендерной документации;</w:t>
      </w:r>
    </w:p>
    <w:p w14:paraId="43B31241" w14:textId="6D3C8323" w:rsidR="00AB6242" w:rsidRPr="00B358A9" w:rsidRDefault="00F67ECB" w:rsidP="00F67ECB">
      <w:pPr>
        <w:pStyle w:val="af6"/>
        <w:spacing w:after="0"/>
        <w:ind w:left="0"/>
        <w:jc w:val="both"/>
        <w:rPr>
          <w:rFonts w:ascii="Times New Roman" w:hAnsi="Times New Roman"/>
          <w:b/>
          <w:bCs/>
          <w:sz w:val="24"/>
          <w:szCs w:val="24"/>
        </w:rPr>
      </w:pPr>
      <w:r>
        <w:rPr>
          <w:rFonts w:ascii="Times New Roman" w:hAnsi="Times New Roman"/>
          <w:sz w:val="24"/>
          <w:szCs w:val="24"/>
        </w:rPr>
        <w:t xml:space="preserve">3.2. </w:t>
      </w:r>
      <w:r w:rsidR="00584C72" w:rsidRPr="00B358A9">
        <w:rPr>
          <w:rFonts w:ascii="Times New Roman" w:hAnsi="Times New Roman"/>
          <w:sz w:val="24"/>
          <w:szCs w:val="24"/>
        </w:rPr>
        <w:t>Технические</w:t>
      </w:r>
      <w:r>
        <w:rPr>
          <w:rFonts w:ascii="Times New Roman" w:hAnsi="Times New Roman"/>
          <w:sz w:val="24"/>
          <w:szCs w:val="24"/>
        </w:rPr>
        <w:t xml:space="preserve"> </w:t>
      </w:r>
      <w:r w:rsidR="00584C72" w:rsidRPr="00B358A9">
        <w:rPr>
          <w:rFonts w:ascii="Times New Roman" w:hAnsi="Times New Roman"/>
          <w:sz w:val="24"/>
          <w:szCs w:val="24"/>
        </w:rPr>
        <w:t>спецификации</w:t>
      </w:r>
      <w:r>
        <w:rPr>
          <w:rFonts w:ascii="Times New Roman" w:hAnsi="Times New Roman"/>
          <w:sz w:val="24"/>
          <w:szCs w:val="24"/>
        </w:rPr>
        <w:t xml:space="preserve"> </w:t>
      </w:r>
      <w:r w:rsidR="004F22E0" w:rsidRPr="004F22E0">
        <w:rPr>
          <w:rFonts w:ascii="Times New Roman" w:hAnsi="Times New Roman"/>
          <w:sz w:val="24"/>
          <w:szCs w:val="24"/>
        </w:rPr>
        <w:t>закупаемых медицинских изделий</w:t>
      </w:r>
      <w:r>
        <w:rPr>
          <w:rFonts w:ascii="Times New Roman" w:hAnsi="Times New Roman"/>
          <w:sz w:val="24"/>
          <w:szCs w:val="24"/>
        </w:rPr>
        <w:t xml:space="preserve"> </w:t>
      </w:r>
      <w:r w:rsidR="00584C72" w:rsidRPr="00B358A9">
        <w:rPr>
          <w:rFonts w:ascii="Times New Roman" w:hAnsi="Times New Roman"/>
          <w:sz w:val="24"/>
          <w:szCs w:val="24"/>
        </w:rPr>
        <w:t xml:space="preserve">указаны в </w:t>
      </w:r>
      <w:r w:rsidR="00584C72" w:rsidRPr="00B358A9">
        <w:rPr>
          <w:rFonts w:ascii="Times New Roman" w:hAnsi="Times New Roman"/>
          <w:b/>
          <w:bCs/>
          <w:i/>
          <w:iCs/>
          <w:sz w:val="24"/>
          <w:szCs w:val="24"/>
        </w:rPr>
        <w:t>Приложении 2</w:t>
      </w:r>
      <w:r w:rsidR="00584C72" w:rsidRPr="00B358A9">
        <w:rPr>
          <w:rFonts w:ascii="Times New Roman" w:hAnsi="Times New Roman"/>
          <w:sz w:val="24"/>
          <w:szCs w:val="24"/>
        </w:rPr>
        <w:t xml:space="preserve"> к Тендерной документации.</w:t>
      </w:r>
    </w:p>
    <w:p w14:paraId="3DA4188A" w14:textId="42963AD9" w:rsidR="00584C72" w:rsidRDefault="00584C72" w:rsidP="00B358A9">
      <w:pPr>
        <w:suppressAutoHyphens/>
        <w:jc w:val="both"/>
        <w:rPr>
          <w:sz w:val="24"/>
          <w:szCs w:val="24"/>
        </w:rPr>
      </w:pPr>
    </w:p>
    <w:p w14:paraId="198FA93E" w14:textId="22BBD937" w:rsidR="003E7451" w:rsidRPr="00DA4B33" w:rsidRDefault="003E7451" w:rsidP="00F67ECB">
      <w:pPr>
        <w:pStyle w:val="af6"/>
        <w:numPr>
          <w:ilvl w:val="0"/>
          <w:numId w:val="31"/>
        </w:numPr>
        <w:suppressAutoHyphens/>
        <w:spacing w:after="0"/>
        <w:jc w:val="center"/>
        <w:rPr>
          <w:rFonts w:ascii="Times New Roman" w:hAnsi="Times New Roman"/>
          <w:b/>
          <w:bCs/>
          <w:sz w:val="24"/>
          <w:szCs w:val="24"/>
        </w:rPr>
      </w:pPr>
      <w:r w:rsidRPr="00DA4B33">
        <w:rPr>
          <w:rFonts w:ascii="Times New Roman" w:hAnsi="Times New Roman"/>
          <w:b/>
          <w:bCs/>
          <w:sz w:val="24"/>
          <w:szCs w:val="24"/>
        </w:rPr>
        <w:t>Условия платежа и проект договора закупа медицинских изделий</w:t>
      </w:r>
    </w:p>
    <w:p w14:paraId="66742947" w14:textId="120CAD7A" w:rsidR="00DB1785" w:rsidRPr="00EE7A83" w:rsidRDefault="00DA4B33" w:rsidP="00EE7A83">
      <w:pPr>
        <w:pStyle w:val="af6"/>
        <w:numPr>
          <w:ilvl w:val="1"/>
          <w:numId w:val="31"/>
        </w:numPr>
        <w:suppressAutoHyphens/>
        <w:ind w:left="0" w:firstLine="0"/>
        <w:jc w:val="both"/>
        <w:rPr>
          <w:rFonts w:ascii="Times New Roman" w:hAnsi="Times New Roman"/>
          <w:sz w:val="24"/>
          <w:szCs w:val="24"/>
        </w:rPr>
      </w:pPr>
      <w:r w:rsidRPr="00A015F7">
        <w:rPr>
          <w:rFonts w:ascii="Times New Roman" w:hAnsi="Times New Roman"/>
          <w:sz w:val="24"/>
          <w:szCs w:val="24"/>
        </w:rPr>
        <w:t>Условия платежа и проект договора</w:t>
      </w:r>
      <w:r w:rsidR="00DB1785" w:rsidRPr="00A015F7">
        <w:rPr>
          <w:rFonts w:ascii="Times New Roman" w:hAnsi="Times New Roman"/>
          <w:sz w:val="24"/>
          <w:szCs w:val="24"/>
        </w:rPr>
        <w:t xml:space="preserve"> </w:t>
      </w:r>
      <w:r w:rsidRPr="00A015F7">
        <w:rPr>
          <w:rFonts w:ascii="Times New Roman" w:hAnsi="Times New Roman"/>
          <w:sz w:val="24"/>
          <w:szCs w:val="24"/>
        </w:rPr>
        <w:t xml:space="preserve">закупа медицинских изделий </w:t>
      </w:r>
      <w:r w:rsidR="003E7451" w:rsidRPr="00A015F7">
        <w:rPr>
          <w:rFonts w:ascii="Times New Roman" w:hAnsi="Times New Roman"/>
          <w:sz w:val="24"/>
          <w:szCs w:val="24"/>
        </w:rPr>
        <w:t xml:space="preserve">указаны в </w:t>
      </w:r>
      <w:r w:rsidR="003E7451" w:rsidRPr="00A015F7">
        <w:rPr>
          <w:rFonts w:ascii="Times New Roman" w:hAnsi="Times New Roman"/>
          <w:b/>
          <w:bCs/>
          <w:i/>
          <w:iCs/>
          <w:sz w:val="24"/>
          <w:szCs w:val="24"/>
        </w:rPr>
        <w:t>Приложении 7</w:t>
      </w:r>
      <w:r w:rsidR="003E7451" w:rsidRPr="00A015F7">
        <w:rPr>
          <w:rFonts w:ascii="Times New Roman" w:hAnsi="Times New Roman"/>
          <w:sz w:val="24"/>
          <w:szCs w:val="24"/>
        </w:rPr>
        <w:t xml:space="preserve"> к настоящей Тендерной документации.</w:t>
      </w:r>
    </w:p>
    <w:p w14:paraId="3A717DB0" w14:textId="36A2D624" w:rsidR="00DB1785" w:rsidRPr="00EA12BB" w:rsidRDefault="00DB1785" w:rsidP="00A015F7">
      <w:pPr>
        <w:pStyle w:val="af6"/>
        <w:numPr>
          <w:ilvl w:val="0"/>
          <w:numId w:val="31"/>
        </w:numPr>
        <w:tabs>
          <w:tab w:val="left" w:pos="567"/>
        </w:tabs>
        <w:suppressAutoHyphens/>
        <w:spacing w:after="0"/>
        <w:jc w:val="center"/>
        <w:rPr>
          <w:rFonts w:ascii="Times New Roman" w:hAnsi="Times New Roman"/>
          <w:b/>
          <w:bCs/>
          <w:sz w:val="24"/>
          <w:szCs w:val="24"/>
        </w:rPr>
      </w:pPr>
      <w:r w:rsidRPr="00EA12BB">
        <w:rPr>
          <w:rFonts w:ascii="Times New Roman" w:hAnsi="Times New Roman"/>
          <w:b/>
          <w:bCs/>
          <w:sz w:val="24"/>
          <w:szCs w:val="24"/>
        </w:rPr>
        <w:t>Требования к языкам тендерной заявки, договора закупа</w:t>
      </w:r>
    </w:p>
    <w:p w14:paraId="2EEF9644" w14:textId="13818E4E" w:rsidR="00DB1785" w:rsidRDefault="00DB1785" w:rsidP="00A015F7">
      <w:pPr>
        <w:pStyle w:val="af6"/>
        <w:numPr>
          <w:ilvl w:val="1"/>
          <w:numId w:val="31"/>
        </w:numPr>
        <w:tabs>
          <w:tab w:val="left" w:pos="567"/>
        </w:tabs>
        <w:suppressAutoHyphens/>
        <w:spacing w:after="0"/>
        <w:ind w:left="0" w:firstLine="0"/>
        <w:jc w:val="both"/>
        <w:rPr>
          <w:rFonts w:ascii="Times New Roman" w:hAnsi="Times New Roman"/>
          <w:sz w:val="24"/>
          <w:szCs w:val="24"/>
        </w:rPr>
      </w:pPr>
      <w:r w:rsidRPr="00DA42CC">
        <w:rPr>
          <w:rFonts w:ascii="Times New Roman" w:hAnsi="Times New Roman"/>
          <w:sz w:val="24"/>
          <w:szCs w:val="24"/>
        </w:rPr>
        <w:lastRenderedPageBreak/>
        <w:t>Тендерная заявка,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r>
        <w:rPr>
          <w:rFonts w:ascii="Times New Roman" w:hAnsi="Times New Roman"/>
          <w:sz w:val="24"/>
          <w:szCs w:val="24"/>
        </w:rPr>
        <w:t>.</w:t>
      </w:r>
    </w:p>
    <w:p w14:paraId="737D0F99" w14:textId="629836AB" w:rsidR="0092680C" w:rsidRPr="004E09AD" w:rsidRDefault="00071F17" w:rsidP="00071F17">
      <w:pPr>
        <w:pStyle w:val="af6"/>
        <w:tabs>
          <w:tab w:val="left" w:pos="567"/>
        </w:tabs>
        <w:suppressAutoHyphens/>
        <w:spacing w:after="0"/>
        <w:ind w:left="1287"/>
        <w:jc w:val="center"/>
        <w:rPr>
          <w:rFonts w:ascii="Times New Roman" w:hAnsi="Times New Roman"/>
          <w:b/>
          <w:bCs/>
          <w:sz w:val="24"/>
          <w:szCs w:val="24"/>
        </w:rPr>
      </w:pPr>
      <w:r>
        <w:rPr>
          <w:rFonts w:ascii="Times New Roman" w:hAnsi="Times New Roman"/>
          <w:b/>
          <w:bCs/>
          <w:sz w:val="24"/>
          <w:szCs w:val="24"/>
        </w:rPr>
        <w:t>6.</w:t>
      </w:r>
      <w:r w:rsidR="004E09AD">
        <w:rPr>
          <w:rFonts w:ascii="Times New Roman" w:hAnsi="Times New Roman"/>
          <w:b/>
          <w:bCs/>
          <w:sz w:val="24"/>
          <w:szCs w:val="24"/>
        </w:rPr>
        <w:t xml:space="preserve"> </w:t>
      </w:r>
      <w:r w:rsidR="0092680C" w:rsidRPr="004E09AD">
        <w:rPr>
          <w:rFonts w:ascii="Times New Roman" w:hAnsi="Times New Roman"/>
          <w:b/>
          <w:bCs/>
          <w:sz w:val="24"/>
          <w:szCs w:val="24"/>
        </w:rPr>
        <w:t>Требования к оформлению тендерной заявки</w:t>
      </w:r>
    </w:p>
    <w:p w14:paraId="7D56A006" w14:textId="702B9139" w:rsidR="0092680C" w:rsidRPr="00325A05" w:rsidRDefault="00071F17" w:rsidP="00071F17">
      <w:pPr>
        <w:pStyle w:val="af6"/>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6.1. </w:t>
      </w:r>
      <w:r w:rsidR="0092680C" w:rsidRPr="00325A05">
        <w:rPr>
          <w:rFonts w:ascii="Times New Roman" w:hAnsi="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2DEA6CE4" w14:textId="77777777" w:rsidR="00EE7A83" w:rsidRDefault="00071F17" w:rsidP="00EE7A83">
      <w:pPr>
        <w:pStyle w:val="af6"/>
        <w:tabs>
          <w:tab w:val="left" w:pos="426"/>
        </w:tabs>
        <w:suppressAutoHyphens/>
        <w:spacing w:after="0"/>
        <w:ind w:left="0"/>
        <w:jc w:val="both"/>
        <w:rPr>
          <w:rFonts w:ascii="Times New Roman" w:hAnsi="Times New Roman"/>
          <w:sz w:val="24"/>
          <w:szCs w:val="24"/>
        </w:rPr>
      </w:pPr>
      <w:r>
        <w:rPr>
          <w:rFonts w:ascii="Times New Roman" w:hAnsi="Times New Roman"/>
          <w:sz w:val="24"/>
          <w:szCs w:val="24"/>
        </w:rPr>
        <w:t>6.2.</w:t>
      </w:r>
      <w:r w:rsidR="00EE7A83">
        <w:rPr>
          <w:rFonts w:ascii="Times New Roman" w:hAnsi="Times New Roman"/>
          <w:sz w:val="24"/>
          <w:szCs w:val="24"/>
        </w:rPr>
        <w:t xml:space="preserve"> </w:t>
      </w:r>
      <w:r w:rsidR="0092680C" w:rsidRPr="00325A05">
        <w:rPr>
          <w:rFonts w:ascii="Times New Roman" w:hAnsi="Times New Roman"/>
          <w:sz w:val="24"/>
          <w:szCs w:val="24"/>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13F900B" w14:textId="77777777" w:rsidR="00EE7A83" w:rsidRDefault="00EE7A83" w:rsidP="00EE7A83">
      <w:pPr>
        <w:pStyle w:val="af6"/>
        <w:tabs>
          <w:tab w:val="left" w:pos="426"/>
        </w:tabs>
        <w:suppressAutoHyphens/>
        <w:spacing w:after="0"/>
        <w:ind w:left="0"/>
        <w:jc w:val="both"/>
        <w:rPr>
          <w:rFonts w:ascii="Times New Roman" w:hAnsi="Times New Roman"/>
          <w:sz w:val="24"/>
          <w:szCs w:val="24"/>
        </w:rPr>
      </w:pPr>
      <w:r>
        <w:rPr>
          <w:rFonts w:ascii="Times New Roman" w:hAnsi="Times New Roman"/>
          <w:sz w:val="24"/>
          <w:szCs w:val="24"/>
        </w:rPr>
        <w:t xml:space="preserve">6.3. </w:t>
      </w:r>
      <w:r w:rsidR="005F5558" w:rsidRPr="005F5558">
        <w:rPr>
          <w:rFonts w:ascii="Times New Roman" w:hAnsi="Times New Roman"/>
          <w:sz w:val="24"/>
          <w:szCs w:val="24"/>
        </w:rPr>
        <w:t>Тендерная заявка состоит из основной части, технической части и гарантийного обеспечения. Предоставляются и пронумеровываются раздельно.</w:t>
      </w:r>
    </w:p>
    <w:p w14:paraId="2D5C752B" w14:textId="77777777" w:rsidR="00EE7A83" w:rsidRDefault="00EE7A83" w:rsidP="00EE7A83">
      <w:pPr>
        <w:pStyle w:val="af6"/>
        <w:tabs>
          <w:tab w:val="left" w:pos="426"/>
        </w:tabs>
        <w:suppressAutoHyphens/>
        <w:spacing w:after="0"/>
        <w:ind w:left="0"/>
        <w:jc w:val="both"/>
        <w:rPr>
          <w:rFonts w:ascii="Times New Roman" w:hAnsi="Times New Roman"/>
          <w:sz w:val="24"/>
          <w:szCs w:val="24"/>
        </w:rPr>
      </w:pPr>
      <w:r>
        <w:rPr>
          <w:rFonts w:ascii="Times New Roman" w:hAnsi="Times New Roman"/>
          <w:sz w:val="24"/>
          <w:szCs w:val="24"/>
        </w:rPr>
        <w:t xml:space="preserve">6.4. </w:t>
      </w:r>
      <w:r w:rsidR="0092680C" w:rsidRPr="00325A05">
        <w:rPr>
          <w:rFonts w:ascii="Times New Roman" w:hAnsi="Times New Roman"/>
          <w:sz w:val="24"/>
          <w:szCs w:val="24"/>
        </w:rPr>
        <w:t>В случае привлечения соисполнителя, потенциальный поставщик также прилагает к тендерной заявке документы, указанные в подпунктах 2), 3), 4), 5), 6) и 7) пункта 58 настоящих Правил.</w:t>
      </w:r>
    </w:p>
    <w:p w14:paraId="1BE93C89" w14:textId="232DC147" w:rsidR="0092680C" w:rsidRPr="00EE7A83" w:rsidRDefault="00EE7A83" w:rsidP="00EE7A83">
      <w:pPr>
        <w:pStyle w:val="af6"/>
        <w:tabs>
          <w:tab w:val="left" w:pos="426"/>
        </w:tabs>
        <w:suppressAutoHyphens/>
        <w:spacing w:after="0"/>
        <w:ind w:left="0"/>
        <w:jc w:val="both"/>
        <w:rPr>
          <w:rFonts w:ascii="Times New Roman" w:hAnsi="Times New Roman"/>
          <w:sz w:val="24"/>
          <w:szCs w:val="24"/>
        </w:rPr>
      </w:pPr>
      <w:r>
        <w:rPr>
          <w:rFonts w:ascii="Times New Roman" w:hAnsi="Times New Roman"/>
          <w:sz w:val="24"/>
          <w:szCs w:val="24"/>
        </w:rPr>
        <w:t xml:space="preserve">6.5. </w:t>
      </w:r>
      <w:r w:rsidR="0092680C" w:rsidRPr="00D766F1">
        <w:rPr>
          <w:rFonts w:ascii="Times New Roman" w:hAnsi="Times New Roman"/>
          <w:b/>
          <w:bCs/>
          <w:sz w:val="24"/>
          <w:szCs w:val="24"/>
        </w:rPr>
        <w:t>Основная часть Тендерной заявки потенциального поставщика, изъявившего желание участвовать в тендере, должна содержать:</w:t>
      </w:r>
    </w:p>
    <w:p w14:paraId="5DC40B5D"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 xml:space="preserve">1) заявку на участие в тендере в соответствии с </w:t>
      </w:r>
      <w:r w:rsidRPr="009A0731">
        <w:rPr>
          <w:rFonts w:ascii="Times New Roman" w:hAnsi="Times New Roman"/>
          <w:b/>
          <w:bCs/>
          <w:i/>
          <w:iCs/>
          <w:sz w:val="24"/>
          <w:szCs w:val="24"/>
        </w:rPr>
        <w:t>Приложением 3</w:t>
      </w:r>
      <w:r w:rsidRPr="00325A05">
        <w:rPr>
          <w:rFonts w:ascii="Times New Roman" w:hAnsi="Times New Roman"/>
          <w:sz w:val="24"/>
          <w:szCs w:val="24"/>
        </w:rPr>
        <w:t xml:space="preserve"> к настоящей Тендерной документации. На электронном носителе представляется опись прилагаемых к заявке документов в соответствии с </w:t>
      </w:r>
      <w:r w:rsidRPr="009A0731">
        <w:rPr>
          <w:rFonts w:ascii="Times New Roman" w:hAnsi="Times New Roman"/>
          <w:b/>
          <w:bCs/>
          <w:i/>
          <w:iCs/>
          <w:sz w:val="24"/>
          <w:szCs w:val="24"/>
        </w:rPr>
        <w:t>Приложением 4</w:t>
      </w:r>
      <w:r w:rsidRPr="00325A05">
        <w:rPr>
          <w:rFonts w:ascii="Times New Roman" w:hAnsi="Times New Roman"/>
          <w:sz w:val="24"/>
          <w:szCs w:val="24"/>
        </w:rPr>
        <w:t xml:space="preserve"> к настоящей Тендерной документации;</w:t>
      </w:r>
    </w:p>
    <w:p w14:paraId="44F4E672"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14:paraId="02398054"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72FCD2FB"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14:paraId="6836D76D"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1AF36543"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lastRenderedPageBreak/>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14:paraId="06808E11"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 xml:space="preserve">7) ценовое предложение в соответствии с </w:t>
      </w:r>
      <w:r w:rsidRPr="009A0731">
        <w:rPr>
          <w:rFonts w:ascii="Times New Roman" w:hAnsi="Times New Roman"/>
          <w:b/>
          <w:bCs/>
          <w:i/>
          <w:iCs/>
          <w:sz w:val="24"/>
          <w:szCs w:val="24"/>
        </w:rPr>
        <w:t>Приложением 5</w:t>
      </w:r>
      <w:r w:rsidRPr="00325A05">
        <w:rPr>
          <w:rFonts w:ascii="Times New Roman" w:hAnsi="Times New Roman"/>
          <w:sz w:val="24"/>
          <w:szCs w:val="24"/>
        </w:rPr>
        <w:t xml:space="preserve"> к настоящей Тендерной документации;</w:t>
      </w:r>
    </w:p>
    <w:p w14:paraId="4C6C7B71" w14:textId="77777777" w:rsidR="00076123"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8) оригинал документа, подтверждающего внесение гарантийного обеспечения тендерной заявки;</w:t>
      </w:r>
    </w:p>
    <w:p w14:paraId="261D5861" w14:textId="7EC7A75C" w:rsidR="0092680C" w:rsidRPr="00076123" w:rsidRDefault="00076123" w:rsidP="00076123">
      <w:pPr>
        <w:pStyle w:val="af6"/>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6.6. </w:t>
      </w:r>
      <w:r w:rsidR="0092680C" w:rsidRPr="00076123">
        <w:rPr>
          <w:rFonts w:ascii="Times New Roman" w:hAnsi="Times New Roman"/>
          <w:b/>
          <w:bCs/>
          <w:sz w:val="24"/>
          <w:szCs w:val="24"/>
        </w:rPr>
        <w:t>Техническая часть тендерной заявки содержит:</w:t>
      </w:r>
    </w:p>
    <w:p w14:paraId="4ED4523C"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1) технические спецификации с указанием точных технических характеристик заявленных медицинских изделий, на бумажном носителе;</w:t>
      </w:r>
    </w:p>
    <w:p w14:paraId="4263AF33"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2) копию документа о государственной регистрации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545047C" w14:textId="4E51B822" w:rsidR="0092680C" w:rsidRDefault="00076123" w:rsidP="00076123">
      <w:pPr>
        <w:pStyle w:val="af6"/>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6.7. </w:t>
      </w:r>
      <w:r w:rsidR="0092680C" w:rsidRPr="00325A05">
        <w:rPr>
          <w:rFonts w:ascii="Times New Roman" w:hAnsi="Times New Roman"/>
          <w:sz w:val="24"/>
          <w:szCs w:val="24"/>
        </w:rPr>
        <w:t>На ввезенные и произведенные на территории Республики Казахстан до истечения срока действия регистрационного удостоверения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r w:rsidR="000655A5">
        <w:rPr>
          <w:rFonts w:ascii="Times New Roman" w:hAnsi="Times New Roman"/>
          <w:sz w:val="24"/>
          <w:szCs w:val="24"/>
        </w:rPr>
        <w:t>.</w:t>
      </w:r>
    </w:p>
    <w:p w14:paraId="3B9F7BE8" w14:textId="133E03B0" w:rsidR="000655A5" w:rsidRPr="009D5F84" w:rsidRDefault="008B720E" w:rsidP="008B720E">
      <w:pPr>
        <w:pStyle w:val="af6"/>
        <w:spacing w:after="0"/>
        <w:ind w:left="0"/>
        <w:jc w:val="both"/>
        <w:rPr>
          <w:rFonts w:ascii="Times New Roman" w:hAnsi="Times New Roman"/>
          <w:sz w:val="24"/>
          <w:szCs w:val="24"/>
        </w:rPr>
      </w:pPr>
      <w:r>
        <w:rPr>
          <w:rFonts w:ascii="Times New Roman" w:hAnsi="Times New Roman"/>
          <w:sz w:val="24"/>
          <w:szCs w:val="24"/>
        </w:rPr>
        <w:t xml:space="preserve">6.8. </w:t>
      </w:r>
      <w:r w:rsidR="000655A5" w:rsidRPr="009D5F84">
        <w:rPr>
          <w:rFonts w:ascii="Times New Roman" w:hAnsi="Times New Roman"/>
          <w:sz w:val="24"/>
          <w:szCs w:val="24"/>
        </w:rPr>
        <w:t xml:space="preserve">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 </w:t>
      </w:r>
    </w:p>
    <w:p w14:paraId="70614B2B" w14:textId="34C1DA75" w:rsidR="000655A5" w:rsidRPr="009D5F84" w:rsidRDefault="008B720E" w:rsidP="008B720E">
      <w:pPr>
        <w:pStyle w:val="af6"/>
        <w:spacing w:after="0"/>
        <w:ind w:left="0"/>
        <w:jc w:val="both"/>
        <w:rPr>
          <w:rFonts w:ascii="Times New Roman" w:hAnsi="Times New Roman"/>
          <w:color w:val="000000"/>
          <w:sz w:val="24"/>
          <w:szCs w:val="24"/>
        </w:rPr>
      </w:pPr>
      <w:r>
        <w:rPr>
          <w:rFonts w:ascii="Times New Roman" w:hAnsi="Times New Roman"/>
          <w:sz w:val="24"/>
          <w:szCs w:val="24"/>
        </w:rPr>
        <w:t xml:space="preserve">6.9. </w:t>
      </w:r>
      <w:r w:rsidR="000655A5" w:rsidRPr="009D5F84">
        <w:rPr>
          <w:rFonts w:ascii="Times New Roman" w:hAnsi="Times New Roman"/>
          <w:sz w:val="24"/>
          <w:szCs w:val="24"/>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5F8DB34B" w14:textId="5F89C979" w:rsidR="000655A5" w:rsidRPr="009D5F84" w:rsidRDefault="008B720E" w:rsidP="008B720E">
      <w:pPr>
        <w:pStyle w:val="af6"/>
        <w:spacing w:after="0"/>
        <w:ind w:left="0"/>
        <w:jc w:val="both"/>
        <w:rPr>
          <w:rFonts w:ascii="Times New Roman" w:hAnsi="Times New Roman"/>
          <w:color w:val="000000"/>
          <w:sz w:val="24"/>
          <w:szCs w:val="24"/>
        </w:rPr>
      </w:pPr>
      <w:r>
        <w:rPr>
          <w:rFonts w:ascii="Times New Roman" w:hAnsi="Times New Roman"/>
          <w:color w:val="000000"/>
          <w:sz w:val="24"/>
          <w:szCs w:val="24"/>
        </w:rPr>
        <w:t xml:space="preserve">6.10. </w:t>
      </w:r>
      <w:r w:rsidR="000655A5" w:rsidRPr="009D5F84">
        <w:rPr>
          <w:rFonts w:ascii="Times New Roman" w:hAnsi="Times New Roman"/>
          <w:sz w:val="24"/>
          <w:szCs w:val="24"/>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5A243C0E" w14:textId="45EB28EC" w:rsidR="000655A5" w:rsidRPr="009D5F84" w:rsidRDefault="008B720E" w:rsidP="008B720E">
      <w:pPr>
        <w:pStyle w:val="af6"/>
        <w:spacing w:after="0"/>
        <w:ind w:left="0"/>
        <w:jc w:val="both"/>
        <w:rPr>
          <w:rFonts w:ascii="Times New Roman" w:hAnsi="Times New Roman"/>
          <w:color w:val="000000"/>
          <w:sz w:val="24"/>
          <w:szCs w:val="24"/>
        </w:rPr>
      </w:pPr>
      <w:r>
        <w:rPr>
          <w:rFonts w:ascii="Times New Roman" w:hAnsi="Times New Roman"/>
          <w:color w:val="000000"/>
          <w:sz w:val="24"/>
          <w:szCs w:val="24"/>
        </w:rPr>
        <w:t xml:space="preserve">6.11. </w:t>
      </w:r>
      <w:r w:rsidR="000655A5" w:rsidRPr="009D5F84">
        <w:rPr>
          <w:rFonts w:ascii="Times New Roman" w:hAnsi="Times New Roman"/>
          <w:sz w:val="24"/>
          <w:szCs w:val="24"/>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5AE3FD5" w14:textId="6822F67E" w:rsidR="008B720E" w:rsidRDefault="008B720E" w:rsidP="008B720E">
      <w:pPr>
        <w:pStyle w:val="af6"/>
        <w:spacing w:after="0"/>
        <w:ind w:left="0"/>
        <w:jc w:val="both"/>
        <w:rPr>
          <w:rFonts w:ascii="Times New Roman" w:hAnsi="Times New Roman"/>
          <w:b/>
          <w:bCs/>
          <w:sz w:val="24"/>
          <w:szCs w:val="24"/>
        </w:rPr>
      </w:pPr>
      <w:r>
        <w:rPr>
          <w:rFonts w:ascii="Times New Roman" w:hAnsi="Times New Roman"/>
          <w:color w:val="000000"/>
          <w:sz w:val="24"/>
          <w:szCs w:val="24"/>
        </w:rPr>
        <w:t xml:space="preserve">6.12. </w:t>
      </w:r>
      <w:r w:rsidR="000655A5" w:rsidRPr="009D5F84">
        <w:rPr>
          <w:rFonts w:ascii="Times New Roman" w:hAnsi="Times New Roman"/>
          <w:sz w:val="24"/>
          <w:szCs w:val="24"/>
        </w:rPr>
        <w:t xml:space="preserve">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указанному в тендерной документации и содержать слова </w:t>
      </w:r>
      <w:r w:rsidR="000655A5" w:rsidRPr="00903C51">
        <w:rPr>
          <w:rFonts w:ascii="Times New Roman" w:hAnsi="Times New Roman"/>
          <w:b/>
          <w:bCs/>
          <w:sz w:val="24"/>
          <w:szCs w:val="24"/>
        </w:rPr>
        <w:t xml:space="preserve">«Тендер по закупу </w:t>
      </w:r>
      <w:r w:rsidR="00A830B0">
        <w:rPr>
          <w:rFonts w:ascii="Times New Roman" w:hAnsi="Times New Roman"/>
          <w:b/>
          <w:bCs/>
          <w:sz w:val="24"/>
          <w:szCs w:val="24"/>
        </w:rPr>
        <w:t>медицинской марли на 2022 год</w:t>
      </w:r>
      <w:r w:rsidR="000655A5" w:rsidRPr="00903C51">
        <w:rPr>
          <w:rFonts w:ascii="Times New Roman" w:hAnsi="Times New Roman"/>
          <w:b/>
          <w:bCs/>
          <w:sz w:val="24"/>
          <w:szCs w:val="24"/>
        </w:rPr>
        <w:t>»</w:t>
      </w:r>
      <w:r w:rsidR="000655A5" w:rsidRPr="009D5F84">
        <w:rPr>
          <w:rFonts w:ascii="Times New Roman" w:hAnsi="Times New Roman"/>
          <w:sz w:val="24"/>
          <w:szCs w:val="24"/>
        </w:rPr>
        <w:t xml:space="preserve"> и </w:t>
      </w:r>
      <w:r w:rsidR="000655A5" w:rsidRPr="00682DAE">
        <w:rPr>
          <w:rFonts w:ascii="Times New Roman" w:hAnsi="Times New Roman"/>
          <w:b/>
          <w:bCs/>
          <w:sz w:val="24"/>
          <w:szCs w:val="24"/>
        </w:rPr>
        <w:t>«Не вскрывать до 1</w:t>
      </w:r>
      <w:r w:rsidR="00682DAE" w:rsidRPr="00682DAE">
        <w:rPr>
          <w:rFonts w:ascii="Times New Roman" w:hAnsi="Times New Roman"/>
          <w:b/>
          <w:bCs/>
          <w:sz w:val="24"/>
          <w:szCs w:val="24"/>
        </w:rPr>
        <w:t>5</w:t>
      </w:r>
      <w:r w:rsidR="000655A5" w:rsidRPr="00682DAE">
        <w:rPr>
          <w:rFonts w:ascii="Times New Roman" w:hAnsi="Times New Roman"/>
          <w:b/>
          <w:bCs/>
          <w:sz w:val="24"/>
          <w:szCs w:val="24"/>
        </w:rPr>
        <w:t xml:space="preserve">:00 часов </w:t>
      </w:r>
      <w:r w:rsidR="00A830B0">
        <w:rPr>
          <w:rFonts w:ascii="Times New Roman" w:hAnsi="Times New Roman"/>
          <w:b/>
          <w:bCs/>
          <w:sz w:val="24"/>
          <w:szCs w:val="24"/>
        </w:rPr>
        <w:t>10</w:t>
      </w:r>
      <w:r w:rsidR="00E32545">
        <w:rPr>
          <w:rFonts w:ascii="Times New Roman" w:hAnsi="Times New Roman"/>
          <w:b/>
          <w:bCs/>
          <w:sz w:val="24"/>
          <w:szCs w:val="24"/>
        </w:rPr>
        <w:t xml:space="preserve"> марта</w:t>
      </w:r>
      <w:r w:rsidR="000655A5" w:rsidRPr="00682DAE">
        <w:rPr>
          <w:rFonts w:ascii="Times New Roman" w:hAnsi="Times New Roman"/>
          <w:b/>
          <w:bCs/>
          <w:sz w:val="24"/>
          <w:szCs w:val="24"/>
        </w:rPr>
        <w:t xml:space="preserve"> 202</w:t>
      </w:r>
      <w:r w:rsidR="00A53DB2" w:rsidRPr="00682DAE">
        <w:rPr>
          <w:rFonts w:ascii="Times New Roman" w:hAnsi="Times New Roman"/>
          <w:b/>
          <w:bCs/>
          <w:sz w:val="24"/>
          <w:szCs w:val="24"/>
        </w:rPr>
        <w:t>2</w:t>
      </w:r>
      <w:r w:rsidR="000655A5" w:rsidRPr="00682DAE">
        <w:rPr>
          <w:rFonts w:ascii="Times New Roman" w:hAnsi="Times New Roman"/>
          <w:b/>
          <w:bCs/>
          <w:sz w:val="24"/>
          <w:szCs w:val="24"/>
        </w:rPr>
        <w:t xml:space="preserve"> года».</w:t>
      </w:r>
    </w:p>
    <w:p w14:paraId="6615DAE7" w14:textId="77777777" w:rsidR="00E32545" w:rsidRPr="008B720E" w:rsidRDefault="00E32545" w:rsidP="008B720E">
      <w:pPr>
        <w:pStyle w:val="af6"/>
        <w:spacing w:after="0"/>
        <w:ind w:left="0"/>
        <w:jc w:val="both"/>
        <w:rPr>
          <w:rFonts w:ascii="Times New Roman" w:hAnsi="Times New Roman"/>
          <w:b/>
          <w:bCs/>
          <w:sz w:val="24"/>
          <w:szCs w:val="24"/>
        </w:rPr>
      </w:pPr>
    </w:p>
    <w:p w14:paraId="0DD9F91B" w14:textId="47CEE630" w:rsidR="009A0731" w:rsidRPr="008B720E" w:rsidRDefault="009A0731" w:rsidP="000C4439">
      <w:pPr>
        <w:pStyle w:val="af6"/>
        <w:numPr>
          <w:ilvl w:val="0"/>
          <w:numId w:val="32"/>
        </w:numPr>
        <w:tabs>
          <w:tab w:val="left" w:pos="567"/>
        </w:tabs>
        <w:suppressAutoHyphens/>
        <w:spacing w:after="0"/>
        <w:jc w:val="center"/>
        <w:rPr>
          <w:rFonts w:ascii="Times New Roman" w:hAnsi="Times New Roman"/>
          <w:b/>
          <w:bCs/>
          <w:sz w:val="24"/>
          <w:szCs w:val="24"/>
        </w:rPr>
      </w:pPr>
      <w:r w:rsidRPr="008B720E">
        <w:rPr>
          <w:rFonts w:ascii="Times New Roman" w:hAnsi="Times New Roman"/>
          <w:b/>
          <w:bCs/>
          <w:sz w:val="24"/>
          <w:szCs w:val="24"/>
        </w:rPr>
        <w:t xml:space="preserve">Порядок, формы и сроки внесения гарантийного обеспечения тендерной заявки </w:t>
      </w:r>
    </w:p>
    <w:p w14:paraId="7E363B2D" w14:textId="1BE0B797" w:rsidR="009A0731" w:rsidRPr="00B50BF9" w:rsidRDefault="000C4439" w:rsidP="000C4439">
      <w:pPr>
        <w:autoSpaceDE w:val="0"/>
        <w:autoSpaceDN w:val="0"/>
        <w:adjustRightInd w:val="0"/>
        <w:jc w:val="both"/>
        <w:rPr>
          <w:sz w:val="24"/>
          <w:szCs w:val="24"/>
        </w:rPr>
      </w:pPr>
      <w:r>
        <w:rPr>
          <w:sz w:val="24"/>
          <w:szCs w:val="24"/>
        </w:rPr>
        <w:t xml:space="preserve">7.1. </w:t>
      </w:r>
      <w:r w:rsidR="009A0731" w:rsidRPr="001B36EE">
        <w:rPr>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w:t>
      </w:r>
      <w:r w:rsidR="009A0731" w:rsidRPr="00B50BF9">
        <w:rPr>
          <w:sz w:val="24"/>
          <w:szCs w:val="24"/>
        </w:rPr>
        <w:t>.</w:t>
      </w:r>
    </w:p>
    <w:p w14:paraId="01891A4C" w14:textId="149F7FEC" w:rsidR="009A0731" w:rsidRPr="00B50BF9" w:rsidRDefault="000C4439" w:rsidP="000C4439">
      <w:pPr>
        <w:jc w:val="both"/>
        <w:rPr>
          <w:sz w:val="24"/>
          <w:szCs w:val="24"/>
        </w:rPr>
      </w:pPr>
      <w:r>
        <w:rPr>
          <w:sz w:val="24"/>
          <w:szCs w:val="24"/>
        </w:rPr>
        <w:t xml:space="preserve">7.2. </w:t>
      </w:r>
      <w:r w:rsidR="009A0731" w:rsidRPr="00B50BF9">
        <w:rPr>
          <w:sz w:val="24"/>
          <w:szCs w:val="24"/>
        </w:rPr>
        <w:t>Гарантийное обеспечение тендерной заявки (далее - гарантийное обеспечение) представляется в виде:</w:t>
      </w:r>
    </w:p>
    <w:p w14:paraId="03C28D49" w14:textId="77777777" w:rsidR="009A0731" w:rsidRPr="00B50BF9" w:rsidRDefault="009A0731" w:rsidP="00002034">
      <w:pPr>
        <w:jc w:val="both"/>
        <w:rPr>
          <w:sz w:val="24"/>
          <w:szCs w:val="24"/>
        </w:rPr>
      </w:pPr>
      <w:r w:rsidRPr="00B50BF9">
        <w:rPr>
          <w:sz w:val="24"/>
          <w:szCs w:val="24"/>
        </w:rPr>
        <w:t>1) гарантийного денежного взноса, который вносится на банковский счет заказчика или организатора закупа либо на счет, предусмотренный </w:t>
      </w:r>
      <w:hyperlink r:id="rId9" w:anchor="z1" w:history="1">
        <w:r w:rsidRPr="00B50BF9">
          <w:rPr>
            <w:sz w:val="24"/>
            <w:szCs w:val="24"/>
          </w:rPr>
          <w:t>Бюджетным кодексом</w:t>
        </w:r>
      </w:hyperlink>
      <w:r w:rsidRPr="00B50BF9">
        <w:rPr>
          <w:sz w:val="24"/>
          <w:szCs w:val="24"/>
        </w:rPr>
        <w:t xml:space="preserve"> Республики </w:t>
      </w:r>
      <w:r w:rsidRPr="00B50BF9">
        <w:rPr>
          <w:sz w:val="24"/>
          <w:szCs w:val="24"/>
        </w:rPr>
        <w:lastRenderedPageBreak/>
        <w:t>Казахстан для организаторов закупа, являющихся государственными органами и государственными учреждениями;</w:t>
      </w:r>
    </w:p>
    <w:p w14:paraId="59B2DB6C" w14:textId="77777777" w:rsidR="009A0731" w:rsidRPr="00B50BF9" w:rsidRDefault="009A0731" w:rsidP="00002034">
      <w:pPr>
        <w:jc w:val="both"/>
        <w:rPr>
          <w:color w:val="000000"/>
          <w:spacing w:val="2"/>
          <w:sz w:val="24"/>
          <w:szCs w:val="24"/>
          <w:shd w:val="clear" w:color="auto" w:fill="FFFFFF"/>
        </w:rPr>
      </w:pPr>
      <w:r w:rsidRPr="00B50BF9">
        <w:rPr>
          <w:sz w:val="24"/>
          <w:szCs w:val="24"/>
        </w:rPr>
        <w:t xml:space="preserve">2) банковской гарантии согласно </w:t>
      </w:r>
      <w:r w:rsidRPr="006919A2">
        <w:rPr>
          <w:b/>
          <w:bCs/>
          <w:i/>
          <w:iCs/>
          <w:sz w:val="24"/>
          <w:szCs w:val="24"/>
        </w:rPr>
        <w:t>приложению 6</w:t>
      </w:r>
      <w:r w:rsidRPr="00B50BF9">
        <w:rPr>
          <w:sz w:val="24"/>
          <w:szCs w:val="24"/>
        </w:rPr>
        <w:t xml:space="preserve"> к тендерной документации</w:t>
      </w:r>
      <w:r w:rsidRPr="00B50BF9">
        <w:rPr>
          <w:color w:val="000000"/>
          <w:spacing w:val="2"/>
          <w:sz w:val="24"/>
          <w:szCs w:val="24"/>
          <w:shd w:val="clear" w:color="auto" w:fill="FFFFFF"/>
        </w:rPr>
        <w:t>.</w:t>
      </w:r>
    </w:p>
    <w:p w14:paraId="3D98A286" w14:textId="6C7EDEA1" w:rsidR="009A0731" w:rsidRPr="00B50BF9" w:rsidRDefault="00002034" w:rsidP="00002034">
      <w:pPr>
        <w:jc w:val="both"/>
        <w:rPr>
          <w:sz w:val="24"/>
          <w:szCs w:val="24"/>
        </w:rPr>
      </w:pPr>
      <w:r>
        <w:rPr>
          <w:sz w:val="24"/>
          <w:szCs w:val="24"/>
        </w:rPr>
        <w:t xml:space="preserve">7.3. </w:t>
      </w:r>
      <w:r w:rsidR="009A0731" w:rsidRPr="00B50BF9">
        <w:rPr>
          <w:sz w:val="24"/>
          <w:szCs w:val="24"/>
        </w:rPr>
        <w:t xml:space="preserve">Гарантийное обеспечение тендерной заявки в виде залога денег вносится потенциальным поставщиком на соответствующий счет организатора тендера: </w:t>
      </w:r>
    </w:p>
    <w:p w14:paraId="39CF545F" w14:textId="77777777" w:rsidR="00002034" w:rsidRDefault="009A0731" w:rsidP="00002034">
      <w:pPr>
        <w:suppressAutoHyphens/>
        <w:ind w:firstLine="567"/>
        <w:jc w:val="both"/>
        <w:rPr>
          <w:b/>
          <w:sz w:val="24"/>
          <w:szCs w:val="24"/>
          <w:lang w:val="kk-KZ"/>
        </w:rPr>
      </w:pPr>
      <w:r w:rsidRPr="00B50BF9">
        <w:rPr>
          <w:b/>
          <w:sz w:val="24"/>
          <w:szCs w:val="24"/>
        </w:rPr>
        <w:t>ГКП на ПХВ «</w:t>
      </w:r>
      <w:proofErr w:type="spellStart"/>
      <w:r w:rsidRPr="00B50BF9">
        <w:rPr>
          <w:b/>
          <w:sz w:val="24"/>
          <w:szCs w:val="24"/>
        </w:rPr>
        <w:t>Талдыкорганская</w:t>
      </w:r>
      <w:proofErr w:type="spellEnd"/>
      <w:r w:rsidRPr="00B50BF9">
        <w:rPr>
          <w:b/>
          <w:sz w:val="24"/>
          <w:szCs w:val="24"/>
        </w:rPr>
        <w:t xml:space="preserve"> городская многопрофильная больница», </w:t>
      </w:r>
      <w:r w:rsidRPr="00B50BF9">
        <w:rPr>
          <w:b/>
          <w:sz w:val="24"/>
          <w:szCs w:val="24"/>
          <w:lang w:val="kk-KZ"/>
        </w:rPr>
        <w:t>Юридический адрес: Алматинская обл. г.Талдыкорган, РАЙЫМБЕКА БАТЫРА 35, тел. 8 (7282) 41 23 75, БИН 021 140 003 618, ИИК KZ624322203398M00257 в ДО АО Банк ВТБ (Казахстан), БИК VTBAKZKZ.</w:t>
      </w:r>
    </w:p>
    <w:p w14:paraId="0995418A" w14:textId="77777777" w:rsidR="000D0CB3" w:rsidRPr="000D0CB3" w:rsidRDefault="00A179E7" w:rsidP="000D0CB3">
      <w:pPr>
        <w:pStyle w:val="af6"/>
        <w:numPr>
          <w:ilvl w:val="1"/>
          <w:numId w:val="32"/>
        </w:numPr>
        <w:suppressAutoHyphens/>
        <w:spacing w:after="0"/>
        <w:ind w:left="0" w:firstLine="0"/>
        <w:jc w:val="both"/>
        <w:rPr>
          <w:rFonts w:ascii="Times New Roman" w:hAnsi="Times New Roman"/>
          <w:b/>
          <w:sz w:val="24"/>
          <w:szCs w:val="24"/>
          <w:lang w:val="kk-KZ"/>
        </w:rPr>
      </w:pPr>
      <w:r>
        <w:rPr>
          <w:rFonts w:ascii="Times New Roman" w:hAnsi="Times New Roman"/>
          <w:color w:val="000000"/>
          <w:sz w:val="24"/>
          <w:szCs w:val="24"/>
        </w:rPr>
        <w:t xml:space="preserve"> </w:t>
      </w:r>
      <w:r w:rsidR="00CE12FD" w:rsidRPr="00A179E7">
        <w:rPr>
          <w:rFonts w:ascii="Times New Roman" w:hAnsi="Times New Roman"/>
          <w:color w:val="000000"/>
          <w:sz w:val="24"/>
          <w:szCs w:val="24"/>
        </w:rPr>
        <w:t>Гарантийное обеспечение возвращается потенциальному поставщику в течение пяти рабочих дней в случаях:</w:t>
      </w:r>
      <w:bookmarkStart w:id="13" w:name="z261"/>
    </w:p>
    <w:p w14:paraId="07FF4D9C" w14:textId="77777777" w:rsidR="000D0CB3" w:rsidRPr="00A3766A" w:rsidRDefault="000D0CB3" w:rsidP="000D0CB3">
      <w:pPr>
        <w:pStyle w:val="af6"/>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1) </w:t>
      </w:r>
      <w:r w:rsidR="00CE12FD" w:rsidRPr="00A3766A">
        <w:rPr>
          <w:rFonts w:ascii="Times New Roman" w:hAnsi="Times New Roman"/>
          <w:color w:val="000000"/>
          <w:sz w:val="24"/>
          <w:szCs w:val="24"/>
        </w:rPr>
        <w:t>отзыва тендерной заявки потенциальным поставщиком до истечения окончательного срока их приема;</w:t>
      </w:r>
      <w:bookmarkStart w:id="14" w:name="z262"/>
      <w:bookmarkEnd w:id="13"/>
    </w:p>
    <w:p w14:paraId="587627E0" w14:textId="77777777" w:rsidR="000D0CB3" w:rsidRPr="00A3766A" w:rsidRDefault="000D0CB3" w:rsidP="000D0CB3">
      <w:pPr>
        <w:pStyle w:val="af6"/>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2) </w:t>
      </w:r>
      <w:r w:rsidR="00CE12FD" w:rsidRPr="00A3766A">
        <w:rPr>
          <w:rFonts w:ascii="Times New Roman" w:hAnsi="Times New Roman"/>
          <w:color w:val="000000"/>
          <w:sz w:val="24"/>
          <w:szCs w:val="24"/>
        </w:rPr>
        <w:t>отклонения тендерной заявки по основанию несоответствия положениям тендерной документации;</w:t>
      </w:r>
      <w:bookmarkStart w:id="15" w:name="z263"/>
      <w:bookmarkEnd w:id="14"/>
    </w:p>
    <w:p w14:paraId="1117F319" w14:textId="77777777" w:rsidR="000D0CB3" w:rsidRPr="00A3766A" w:rsidRDefault="000D0CB3" w:rsidP="000D0CB3">
      <w:pPr>
        <w:pStyle w:val="af6"/>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3) </w:t>
      </w:r>
      <w:r w:rsidR="00CE12FD" w:rsidRPr="00A3766A">
        <w:rPr>
          <w:rFonts w:ascii="Times New Roman" w:hAnsi="Times New Roman"/>
          <w:color w:val="000000"/>
          <w:sz w:val="24"/>
          <w:szCs w:val="24"/>
        </w:rPr>
        <w:t>признания победителем тендера другого потенциального поставщика;</w:t>
      </w:r>
      <w:bookmarkStart w:id="16" w:name="z264"/>
      <w:bookmarkEnd w:id="15"/>
    </w:p>
    <w:p w14:paraId="56872C77" w14:textId="77777777" w:rsidR="00A3766A" w:rsidRPr="00A3766A" w:rsidRDefault="000D0CB3" w:rsidP="00A3766A">
      <w:pPr>
        <w:pStyle w:val="af6"/>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4) </w:t>
      </w:r>
      <w:r w:rsidR="00CE12FD" w:rsidRPr="00A3766A">
        <w:rPr>
          <w:rFonts w:ascii="Times New Roman" w:hAnsi="Times New Roman"/>
          <w:color w:val="000000"/>
          <w:sz w:val="24"/>
          <w:szCs w:val="24"/>
        </w:rPr>
        <w:t>прекращения процедур закупа без определения победителя тендера;</w:t>
      </w:r>
      <w:bookmarkStart w:id="17" w:name="z265"/>
      <w:bookmarkEnd w:id="16"/>
    </w:p>
    <w:p w14:paraId="71172D68" w14:textId="77777777" w:rsidR="00A3766A" w:rsidRDefault="00A3766A" w:rsidP="00A3766A">
      <w:pPr>
        <w:pStyle w:val="af6"/>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5) </w:t>
      </w:r>
      <w:r w:rsidR="00CE12FD" w:rsidRPr="00A3766A">
        <w:rPr>
          <w:rFonts w:ascii="Times New Roman" w:hAnsi="Times New Roman"/>
          <w:color w:val="000000"/>
          <w:sz w:val="24"/>
          <w:szCs w:val="24"/>
        </w:rPr>
        <w:t>вступления в силу договора закупа и внесения победителем тендера гарантийного обеспечения исполнения договора закупа.</w:t>
      </w:r>
      <w:bookmarkStart w:id="18" w:name="z266"/>
      <w:bookmarkEnd w:id="17"/>
    </w:p>
    <w:p w14:paraId="06CF171B" w14:textId="4F3C7408" w:rsidR="008864D4" w:rsidRPr="00A3766A" w:rsidRDefault="00A3766A" w:rsidP="00A3766A">
      <w:pPr>
        <w:pStyle w:val="af6"/>
        <w:suppressAutoHyphens/>
        <w:spacing w:after="0"/>
        <w:ind w:left="0"/>
        <w:jc w:val="both"/>
        <w:rPr>
          <w:rFonts w:ascii="Times New Roman" w:hAnsi="Times New Roman"/>
          <w:b/>
          <w:sz w:val="24"/>
          <w:szCs w:val="24"/>
          <w:lang w:val="kk-KZ"/>
        </w:rPr>
      </w:pPr>
      <w:r>
        <w:rPr>
          <w:rFonts w:ascii="Times New Roman" w:hAnsi="Times New Roman"/>
          <w:color w:val="000000"/>
          <w:sz w:val="24"/>
          <w:szCs w:val="24"/>
        </w:rPr>
        <w:t xml:space="preserve">7.5. </w:t>
      </w:r>
      <w:r w:rsidR="00CE12FD" w:rsidRPr="00A3766A">
        <w:rPr>
          <w:rFonts w:ascii="Times New Roman" w:hAnsi="Times New Roman"/>
          <w:color w:val="000000"/>
          <w:sz w:val="24"/>
          <w:szCs w:val="24"/>
        </w:rPr>
        <w:t>Гарантийное обеспечение не возвращается потенциальному поставщику, если:</w:t>
      </w:r>
      <w:bookmarkStart w:id="19" w:name="z267"/>
      <w:bookmarkEnd w:id="18"/>
    </w:p>
    <w:p w14:paraId="077957EA" w14:textId="77777777" w:rsidR="008864D4" w:rsidRPr="008864D4" w:rsidRDefault="00CE12FD" w:rsidP="00A3766A">
      <w:pPr>
        <w:pStyle w:val="af6"/>
        <w:tabs>
          <w:tab w:val="left" w:pos="567"/>
        </w:tabs>
        <w:spacing w:after="0"/>
        <w:ind w:left="0"/>
        <w:jc w:val="both"/>
        <w:rPr>
          <w:rFonts w:ascii="Times New Roman" w:hAnsi="Times New Roman"/>
          <w:color w:val="000000"/>
          <w:sz w:val="24"/>
          <w:szCs w:val="24"/>
        </w:rPr>
      </w:pPr>
      <w:r w:rsidRPr="008864D4">
        <w:rPr>
          <w:rFonts w:ascii="Times New Roman" w:hAnsi="Times New Roman"/>
          <w:color w:val="000000"/>
          <w:sz w:val="24"/>
          <w:szCs w:val="24"/>
        </w:rPr>
        <w:t>1) он отозвал или изменил тендерную заявку после истечения окончательного срока приема тендерных заявок;</w:t>
      </w:r>
      <w:bookmarkStart w:id="20" w:name="z268"/>
      <w:bookmarkEnd w:id="19"/>
    </w:p>
    <w:p w14:paraId="1967406B" w14:textId="77777777" w:rsidR="008864D4" w:rsidRPr="008864D4" w:rsidRDefault="00CE12FD" w:rsidP="00A3766A">
      <w:pPr>
        <w:pStyle w:val="af6"/>
        <w:tabs>
          <w:tab w:val="left" w:pos="567"/>
        </w:tabs>
        <w:spacing w:after="0"/>
        <w:ind w:left="0"/>
        <w:jc w:val="both"/>
        <w:rPr>
          <w:rFonts w:ascii="Times New Roman" w:hAnsi="Times New Roman"/>
          <w:color w:val="000000"/>
          <w:sz w:val="24"/>
          <w:szCs w:val="24"/>
        </w:rPr>
      </w:pPr>
      <w:r w:rsidRPr="008864D4">
        <w:rPr>
          <w:rFonts w:ascii="Times New Roman" w:hAnsi="Times New Roman"/>
          <w:color w:val="000000"/>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bookmarkEnd w:id="20"/>
    </w:p>
    <w:p w14:paraId="4C2BAF0C" w14:textId="57E57931" w:rsidR="00CE12FD" w:rsidRPr="008864D4" w:rsidRDefault="00CE12FD" w:rsidP="00A3766A">
      <w:pPr>
        <w:pStyle w:val="af6"/>
        <w:tabs>
          <w:tab w:val="left" w:pos="567"/>
        </w:tabs>
        <w:spacing w:after="0"/>
        <w:ind w:left="0"/>
        <w:jc w:val="both"/>
        <w:rPr>
          <w:rFonts w:ascii="Times New Roman" w:hAnsi="Times New Roman"/>
          <w:sz w:val="24"/>
          <w:szCs w:val="24"/>
        </w:rPr>
      </w:pPr>
      <w:r w:rsidRPr="008864D4">
        <w:rPr>
          <w:rFonts w:ascii="Times New Roman" w:hAnsi="Times New Roman"/>
          <w:color w:val="000000"/>
          <w:sz w:val="24"/>
          <w:szCs w:val="24"/>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16471C7F" w14:textId="16BCCD24" w:rsidR="009A0731" w:rsidRPr="00B358A9" w:rsidRDefault="009A0731" w:rsidP="009A0731">
      <w:pPr>
        <w:suppressAutoHyphens/>
        <w:ind w:firstLine="567"/>
        <w:jc w:val="both"/>
        <w:rPr>
          <w:sz w:val="24"/>
          <w:szCs w:val="24"/>
        </w:rPr>
      </w:pPr>
      <w:r w:rsidRPr="00B50BF9">
        <w:rPr>
          <w:b/>
          <w:sz w:val="24"/>
          <w:szCs w:val="24"/>
          <w:lang w:val="kk-KZ"/>
        </w:rPr>
        <w:t xml:space="preserve">  </w:t>
      </w:r>
    </w:p>
    <w:p w14:paraId="60E29FB2" w14:textId="366BB39D" w:rsidR="00584C72" w:rsidRPr="00B81A58" w:rsidRDefault="00307477" w:rsidP="008B720E">
      <w:pPr>
        <w:pStyle w:val="af6"/>
        <w:numPr>
          <w:ilvl w:val="0"/>
          <w:numId w:val="32"/>
        </w:numPr>
        <w:suppressAutoHyphens/>
        <w:spacing w:after="0"/>
        <w:jc w:val="center"/>
        <w:rPr>
          <w:rStyle w:val="s0"/>
          <w:b/>
          <w:sz w:val="24"/>
          <w:szCs w:val="24"/>
        </w:rPr>
      </w:pPr>
      <w:r w:rsidRPr="00B81A58">
        <w:rPr>
          <w:rStyle w:val="s0"/>
          <w:b/>
          <w:sz w:val="24"/>
          <w:szCs w:val="24"/>
        </w:rPr>
        <w:t>Возможность и порядок отзыва тендерной заявки до истечения окончательного срока представления тендерной заявки</w:t>
      </w:r>
    </w:p>
    <w:p w14:paraId="3F4BB839" w14:textId="32335728" w:rsidR="00A52843" w:rsidRPr="00A52843" w:rsidRDefault="00A3766A" w:rsidP="00A3766A">
      <w:pPr>
        <w:suppressAutoHyphens/>
        <w:jc w:val="both"/>
        <w:rPr>
          <w:rStyle w:val="s0"/>
          <w:bCs/>
          <w:sz w:val="24"/>
          <w:szCs w:val="24"/>
        </w:rPr>
      </w:pPr>
      <w:r>
        <w:rPr>
          <w:rStyle w:val="s0"/>
          <w:bCs/>
          <w:sz w:val="24"/>
          <w:szCs w:val="24"/>
        </w:rPr>
        <w:t xml:space="preserve">8.1. </w:t>
      </w:r>
      <w:r w:rsidR="00A52843" w:rsidRPr="00A52843">
        <w:rPr>
          <w:rStyle w:val="s0"/>
          <w:bCs/>
          <w:sz w:val="24"/>
          <w:szCs w:val="24"/>
        </w:rPr>
        <w:t>Потенциальный поставщик при необходимости отзывает заявку в письменной форме до истечения окончательного срока их приема.</w:t>
      </w:r>
    </w:p>
    <w:p w14:paraId="6DD35813" w14:textId="2BA7628D" w:rsidR="00307477" w:rsidRDefault="002915D7" w:rsidP="002915D7">
      <w:pPr>
        <w:suppressAutoHyphens/>
        <w:jc w:val="both"/>
        <w:rPr>
          <w:rStyle w:val="s0"/>
          <w:bCs/>
          <w:sz w:val="24"/>
          <w:szCs w:val="24"/>
        </w:rPr>
      </w:pPr>
      <w:r>
        <w:rPr>
          <w:rStyle w:val="s0"/>
          <w:bCs/>
          <w:sz w:val="24"/>
          <w:szCs w:val="24"/>
        </w:rPr>
        <w:t xml:space="preserve">8.2. </w:t>
      </w:r>
      <w:r w:rsidR="00A52843" w:rsidRPr="00A52843">
        <w:rPr>
          <w:rStyle w:val="s0"/>
          <w:bCs/>
          <w:sz w:val="24"/>
          <w:szCs w:val="24"/>
        </w:rPr>
        <w:t>Не допускается внесение изменений в тендерные заявки после истечения срока представления тендерных заявок.</w:t>
      </w:r>
    </w:p>
    <w:p w14:paraId="2A7AC32F" w14:textId="429EAD9A" w:rsidR="00E9597B" w:rsidRDefault="00E9597B" w:rsidP="00B81A58">
      <w:pPr>
        <w:suppressAutoHyphens/>
        <w:ind w:firstLine="567"/>
        <w:jc w:val="both"/>
        <w:rPr>
          <w:rStyle w:val="s0"/>
          <w:bCs/>
          <w:sz w:val="24"/>
          <w:szCs w:val="24"/>
        </w:rPr>
      </w:pPr>
    </w:p>
    <w:p w14:paraId="6F27D9A5" w14:textId="76D5DE01" w:rsidR="00173206" w:rsidRPr="00173206" w:rsidRDefault="00E9597B" w:rsidP="008B720E">
      <w:pPr>
        <w:pStyle w:val="af6"/>
        <w:numPr>
          <w:ilvl w:val="0"/>
          <w:numId w:val="32"/>
        </w:numPr>
        <w:suppressAutoHyphens/>
        <w:spacing w:after="0"/>
        <w:jc w:val="center"/>
        <w:rPr>
          <w:rStyle w:val="s0"/>
          <w:bCs/>
          <w:sz w:val="24"/>
          <w:szCs w:val="24"/>
        </w:rPr>
      </w:pPr>
      <w:r w:rsidRPr="00E9597B">
        <w:rPr>
          <w:rStyle w:val="s0"/>
          <w:b/>
          <w:sz w:val="24"/>
          <w:szCs w:val="24"/>
        </w:rPr>
        <w:t>Место и окончательный срок представления тендерных заявок</w:t>
      </w:r>
    </w:p>
    <w:p w14:paraId="60830E1C" w14:textId="77777777" w:rsidR="00A629E0" w:rsidRDefault="00E9597B" w:rsidP="00A629E0">
      <w:pPr>
        <w:suppressAutoHyphens/>
        <w:jc w:val="center"/>
        <w:rPr>
          <w:bCs/>
          <w:color w:val="000000"/>
          <w:sz w:val="24"/>
          <w:szCs w:val="24"/>
        </w:rPr>
      </w:pPr>
      <w:r w:rsidRPr="00173206">
        <w:rPr>
          <w:rStyle w:val="s0"/>
          <w:b/>
          <w:sz w:val="24"/>
          <w:szCs w:val="24"/>
        </w:rPr>
        <w:t>и срок их действия</w:t>
      </w:r>
    </w:p>
    <w:p w14:paraId="367A45F4" w14:textId="48EBA8CB" w:rsidR="002915D7" w:rsidRPr="006F6D72" w:rsidRDefault="00173206" w:rsidP="00DF1062">
      <w:pPr>
        <w:pStyle w:val="af6"/>
        <w:numPr>
          <w:ilvl w:val="1"/>
          <w:numId w:val="34"/>
        </w:numPr>
        <w:suppressAutoHyphens/>
        <w:spacing w:after="0"/>
        <w:ind w:left="0" w:firstLine="0"/>
        <w:jc w:val="both"/>
        <w:rPr>
          <w:rFonts w:ascii="Times New Roman" w:hAnsi="Times New Roman"/>
          <w:bCs/>
          <w:color w:val="000000"/>
          <w:sz w:val="24"/>
          <w:szCs w:val="24"/>
        </w:rPr>
      </w:pPr>
      <w:r w:rsidRPr="006F6D72">
        <w:rPr>
          <w:rFonts w:ascii="Times New Roman" w:hAnsi="Times New Roman"/>
          <w:color w:val="000000"/>
          <w:sz w:val="24"/>
          <w:szCs w:val="24"/>
        </w:rPr>
        <w:t>Тендерные заявки представляются (направляются) организатору</w:t>
      </w:r>
      <w:r w:rsidR="00A629E0" w:rsidRPr="006F6D72">
        <w:rPr>
          <w:rFonts w:ascii="Times New Roman" w:hAnsi="Times New Roman"/>
          <w:color w:val="000000"/>
          <w:sz w:val="24"/>
          <w:szCs w:val="24"/>
        </w:rPr>
        <w:t xml:space="preserve"> </w:t>
      </w:r>
      <w:r w:rsidRPr="006F6D72">
        <w:rPr>
          <w:rFonts w:ascii="Times New Roman" w:hAnsi="Times New Roman"/>
          <w:color w:val="000000"/>
          <w:sz w:val="24"/>
          <w:szCs w:val="24"/>
        </w:rPr>
        <w:t>тендера, ГКП на ПХВ «</w:t>
      </w:r>
      <w:proofErr w:type="spellStart"/>
      <w:r w:rsidRPr="006F6D72">
        <w:rPr>
          <w:rFonts w:ascii="Times New Roman" w:hAnsi="Times New Roman"/>
          <w:color w:val="000000"/>
          <w:sz w:val="24"/>
          <w:szCs w:val="24"/>
        </w:rPr>
        <w:t>Талдыкорганская</w:t>
      </w:r>
      <w:proofErr w:type="spellEnd"/>
      <w:r w:rsidRPr="006F6D72">
        <w:rPr>
          <w:rFonts w:ascii="Times New Roman" w:hAnsi="Times New Roman"/>
          <w:color w:val="000000"/>
          <w:sz w:val="24"/>
          <w:szCs w:val="24"/>
        </w:rPr>
        <w:t xml:space="preserve"> городская многопрофильная больница», г. Талдыкорган, РАЙЫМБЕКА БАТЫРА</w:t>
      </w:r>
      <w:r w:rsidR="00B13DC5" w:rsidRPr="006F6D72">
        <w:rPr>
          <w:rFonts w:ascii="Times New Roman" w:hAnsi="Times New Roman"/>
          <w:color w:val="000000"/>
          <w:sz w:val="24"/>
          <w:szCs w:val="24"/>
        </w:rPr>
        <w:t xml:space="preserve"> </w:t>
      </w:r>
      <w:r w:rsidRPr="006F6D72">
        <w:rPr>
          <w:rFonts w:ascii="Times New Roman" w:hAnsi="Times New Roman"/>
          <w:color w:val="000000"/>
          <w:sz w:val="24"/>
          <w:szCs w:val="24"/>
        </w:rPr>
        <w:t xml:space="preserve">35, отдел государственных закупок. Окончательный срок представления тендерных заявок не позднее </w:t>
      </w:r>
      <w:r w:rsidRPr="006F6D72">
        <w:rPr>
          <w:rFonts w:ascii="Times New Roman" w:hAnsi="Times New Roman"/>
          <w:b/>
          <w:bCs/>
          <w:color w:val="000000"/>
          <w:sz w:val="24"/>
          <w:szCs w:val="24"/>
        </w:rPr>
        <w:t>1</w:t>
      </w:r>
      <w:r w:rsidR="00A4279F">
        <w:rPr>
          <w:rFonts w:ascii="Times New Roman" w:hAnsi="Times New Roman"/>
          <w:b/>
          <w:bCs/>
          <w:color w:val="000000"/>
          <w:sz w:val="24"/>
          <w:szCs w:val="24"/>
        </w:rPr>
        <w:t>3</w:t>
      </w:r>
      <w:r w:rsidRPr="006F6D72">
        <w:rPr>
          <w:rFonts w:ascii="Times New Roman" w:hAnsi="Times New Roman"/>
          <w:b/>
          <w:bCs/>
          <w:color w:val="000000"/>
          <w:sz w:val="24"/>
          <w:szCs w:val="24"/>
        </w:rPr>
        <w:t xml:space="preserve"> часов 00 минут </w:t>
      </w:r>
      <w:r w:rsidR="00A830B0">
        <w:rPr>
          <w:rFonts w:ascii="Times New Roman" w:hAnsi="Times New Roman"/>
          <w:b/>
          <w:bCs/>
          <w:color w:val="000000"/>
          <w:sz w:val="24"/>
          <w:szCs w:val="24"/>
        </w:rPr>
        <w:t>10</w:t>
      </w:r>
      <w:r w:rsidR="00403E0E">
        <w:rPr>
          <w:rFonts w:ascii="Times New Roman" w:hAnsi="Times New Roman"/>
          <w:b/>
          <w:bCs/>
          <w:color w:val="000000"/>
          <w:sz w:val="24"/>
          <w:szCs w:val="24"/>
        </w:rPr>
        <w:t xml:space="preserve"> марта</w:t>
      </w:r>
      <w:r w:rsidRPr="006F6D72">
        <w:rPr>
          <w:rFonts w:ascii="Times New Roman" w:hAnsi="Times New Roman"/>
          <w:b/>
          <w:bCs/>
          <w:color w:val="000000"/>
          <w:sz w:val="24"/>
          <w:szCs w:val="24"/>
        </w:rPr>
        <w:t xml:space="preserve"> 2022 г.</w:t>
      </w:r>
    </w:p>
    <w:p w14:paraId="54E2B9C3" w14:textId="77777777" w:rsidR="00DF1062" w:rsidRPr="00DF1062" w:rsidRDefault="00173206" w:rsidP="00DF1062">
      <w:pPr>
        <w:pStyle w:val="af6"/>
        <w:numPr>
          <w:ilvl w:val="1"/>
          <w:numId w:val="34"/>
        </w:numPr>
        <w:suppressAutoHyphens/>
        <w:spacing w:after="0"/>
        <w:ind w:left="0" w:firstLine="0"/>
        <w:jc w:val="both"/>
        <w:rPr>
          <w:rFonts w:ascii="Times New Roman" w:hAnsi="Times New Roman"/>
          <w:bCs/>
          <w:color w:val="000000"/>
          <w:sz w:val="24"/>
          <w:szCs w:val="24"/>
        </w:rPr>
      </w:pPr>
      <w:r w:rsidRPr="00DF1062">
        <w:rPr>
          <w:rFonts w:ascii="Times New Roman" w:hAnsi="Times New Roman"/>
          <w:color w:val="000000"/>
          <w:sz w:val="24"/>
          <w:szCs w:val="24"/>
        </w:rP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14:paraId="75FAB58E" w14:textId="77777777" w:rsidR="00DF1062" w:rsidRPr="00DF1062" w:rsidRDefault="00173206" w:rsidP="00DF1062">
      <w:pPr>
        <w:pStyle w:val="af6"/>
        <w:numPr>
          <w:ilvl w:val="1"/>
          <w:numId w:val="34"/>
        </w:numPr>
        <w:suppressAutoHyphens/>
        <w:spacing w:after="0"/>
        <w:ind w:left="0" w:firstLine="0"/>
        <w:jc w:val="both"/>
        <w:rPr>
          <w:rFonts w:ascii="Times New Roman" w:hAnsi="Times New Roman"/>
          <w:bCs/>
          <w:color w:val="000000"/>
          <w:sz w:val="24"/>
          <w:szCs w:val="24"/>
        </w:rPr>
      </w:pPr>
      <w:r w:rsidRPr="00DF1062">
        <w:rPr>
          <w:rFonts w:ascii="Times New Roman" w:hAnsi="Times New Roman"/>
          <w:color w:val="000000"/>
          <w:sz w:val="24"/>
          <w:szCs w:val="24"/>
        </w:rPr>
        <w:t>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14:paraId="70EA5431" w14:textId="44331007" w:rsidR="00173206" w:rsidRPr="00DF1062" w:rsidRDefault="00173206" w:rsidP="00DF1062">
      <w:pPr>
        <w:pStyle w:val="af6"/>
        <w:numPr>
          <w:ilvl w:val="1"/>
          <w:numId w:val="34"/>
        </w:numPr>
        <w:suppressAutoHyphens/>
        <w:spacing w:after="0"/>
        <w:ind w:left="0" w:firstLine="0"/>
        <w:jc w:val="both"/>
        <w:rPr>
          <w:rFonts w:ascii="Times New Roman" w:hAnsi="Times New Roman"/>
          <w:bCs/>
          <w:color w:val="000000"/>
          <w:sz w:val="24"/>
          <w:szCs w:val="24"/>
        </w:rPr>
      </w:pPr>
      <w:r w:rsidRPr="00DF1062">
        <w:rPr>
          <w:rFonts w:ascii="Times New Roman" w:hAnsi="Times New Roman"/>
          <w:color w:val="000000"/>
          <w:sz w:val="24"/>
          <w:szCs w:val="24"/>
        </w:rPr>
        <w:lastRenderedPageBreak/>
        <w:t>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14:paraId="29841838" w14:textId="4BA1D789" w:rsidR="00E9597B" w:rsidRPr="00DF1062" w:rsidRDefault="00E9597B" w:rsidP="00DF1062">
      <w:pPr>
        <w:suppressAutoHyphens/>
        <w:jc w:val="both"/>
        <w:rPr>
          <w:sz w:val="24"/>
          <w:szCs w:val="24"/>
        </w:rPr>
      </w:pPr>
    </w:p>
    <w:p w14:paraId="1AD68FA5" w14:textId="63D9C6D4" w:rsidR="00E9597B" w:rsidRPr="00271C93" w:rsidRDefault="0087262F" w:rsidP="00271C93">
      <w:pPr>
        <w:pStyle w:val="af6"/>
        <w:numPr>
          <w:ilvl w:val="0"/>
          <w:numId w:val="34"/>
        </w:numPr>
        <w:suppressAutoHyphens/>
        <w:spacing w:after="0"/>
        <w:jc w:val="center"/>
        <w:rPr>
          <w:rFonts w:ascii="Times New Roman" w:hAnsi="Times New Roman"/>
          <w:b/>
          <w:bCs/>
          <w:sz w:val="24"/>
          <w:szCs w:val="24"/>
        </w:rPr>
      </w:pPr>
      <w:r w:rsidRPr="00271C93">
        <w:rPr>
          <w:rFonts w:ascii="Times New Roman" w:hAnsi="Times New Roman"/>
          <w:b/>
          <w:bCs/>
          <w:sz w:val="24"/>
          <w:szCs w:val="24"/>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031F5741" w14:textId="77777777" w:rsidR="00207DDE" w:rsidRPr="00207DDE" w:rsidRDefault="0087262F" w:rsidP="00207DDE">
      <w:pPr>
        <w:pStyle w:val="af6"/>
        <w:numPr>
          <w:ilvl w:val="1"/>
          <w:numId w:val="34"/>
        </w:numPr>
        <w:spacing w:after="0"/>
        <w:ind w:left="0" w:firstLine="0"/>
        <w:jc w:val="both"/>
        <w:rPr>
          <w:rFonts w:ascii="Times New Roman" w:hAnsi="Times New Roman"/>
          <w:color w:val="000000"/>
          <w:sz w:val="24"/>
          <w:szCs w:val="24"/>
        </w:rPr>
      </w:pPr>
      <w:r w:rsidRPr="00207DDE">
        <w:rPr>
          <w:rFonts w:ascii="Times New Roman" w:hAnsi="Times New Roman"/>
          <w:color w:val="000000"/>
          <w:sz w:val="24"/>
          <w:szCs w:val="24"/>
        </w:rPr>
        <w:t>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14:paraId="48D32417" w14:textId="77777777" w:rsidR="00207DDE" w:rsidRPr="00207DDE" w:rsidRDefault="0087262F" w:rsidP="00207DDE">
      <w:pPr>
        <w:pStyle w:val="af6"/>
        <w:numPr>
          <w:ilvl w:val="1"/>
          <w:numId w:val="34"/>
        </w:numPr>
        <w:spacing w:after="0"/>
        <w:ind w:left="0" w:firstLine="0"/>
        <w:jc w:val="both"/>
        <w:rPr>
          <w:rFonts w:ascii="Times New Roman" w:hAnsi="Times New Roman"/>
          <w:color w:val="000000"/>
          <w:sz w:val="24"/>
          <w:szCs w:val="24"/>
        </w:rPr>
      </w:pPr>
      <w:r w:rsidRPr="00207DDE">
        <w:rPr>
          <w:rFonts w:ascii="Times New Roman" w:hAnsi="Times New Roman"/>
          <w:color w:val="000000"/>
          <w:sz w:val="24"/>
          <w:szCs w:val="24"/>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3AB6EBCA" w14:textId="045B9797" w:rsidR="0087262F" w:rsidRPr="00207DDE" w:rsidRDefault="0087262F" w:rsidP="00207DDE">
      <w:pPr>
        <w:pStyle w:val="af6"/>
        <w:numPr>
          <w:ilvl w:val="1"/>
          <w:numId w:val="34"/>
        </w:numPr>
        <w:spacing w:after="0"/>
        <w:ind w:left="0" w:firstLine="0"/>
        <w:jc w:val="both"/>
        <w:rPr>
          <w:rFonts w:ascii="Times New Roman" w:hAnsi="Times New Roman"/>
          <w:color w:val="000000"/>
          <w:sz w:val="24"/>
          <w:szCs w:val="24"/>
        </w:rPr>
      </w:pPr>
      <w:r w:rsidRPr="00207DDE">
        <w:rPr>
          <w:rFonts w:ascii="Times New Roman" w:hAnsi="Times New Roman"/>
          <w:color w:val="000000"/>
          <w:sz w:val="24"/>
          <w:szCs w:val="24"/>
        </w:rPr>
        <w:t>Заказчик при необходимости может провести встречу с потенциальными поставщиками для разъяснения условий тендера в отделе государственных закупок,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07C9F97" w14:textId="046B474C" w:rsidR="00E9597B" w:rsidRPr="00500F82" w:rsidRDefault="00E9597B" w:rsidP="0087262F">
      <w:pPr>
        <w:suppressAutoHyphens/>
        <w:jc w:val="both"/>
        <w:rPr>
          <w:sz w:val="24"/>
          <w:szCs w:val="24"/>
        </w:rPr>
      </w:pPr>
    </w:p>
    <w:p w14:paraId="5B3B6B49" w14:textId="5F26BC34" w:rsidR="00500F82" w:rsidRPr="00500F82" w:rsidRDefault="007C09E9" w:rsidP="00207DDE">
      <w:pPr>
        <w:pStyle w:val="af6"/>
        <w:numPr>
          <w:ilvl w:val="0"/>
          <w:numId w:val="34"/>
        </w:numPr>
        <w:suppressAutoHyphens/>
        <w:spacing w:after="0"/>
        <w:jc w:val="center"/>
        <w:rPr>
          <w:rStyle w:val="s0"/>
          <w:color w:val="auto"/>
          <w:sz w:val="24"/>
          <w:szCs w:val="24"/>
        </w:rPr>
      </w:pPr>
      <w:r w:rsidRPr="00500F82">
        <w:rPr>
          <w:rStyle w:val="s0"/>
          <w:b/>
          <w:sz w:val="24"/>
          <w:szCs w:val="24"/>
        </w:rPr>
        <w:t>Место, дата</w:t>
      </w:r>
      <w:r w:rsidR="00500F82" w:rsidRPr="00500F82">
        <w:rPr>
          <w:rStyle w:val="s0"/>
          <w:b/>
          <w:sz w:val="24"/>
          <w:szCs w:val="24"/>
        </w:rPr>
        <w:t xml:space="preserve">, </w:t>
      </w:r>
      <w:r w:rsidRPr="00500F82">
        <w:rPr>
          <w:rStyle w:val="s0"/>
          <w:b/>
          <w:sz w:val="24"/>
          <w:szCs w:val="24"/>
        </w:rPr>
        <w:t>время и процедура вскрытия конвертов</w:t>
      </w:r>
    </w:p>
    <w:p w14:paraId="229ACEFB" w14:textId="1810E55A" w:rsidR="007C09E9" w:rsidRPr="00500F82" w:rsidRDefault="007C09E9" w:rsidP="00500F82">
      <w:pPr>
        <w:pStyle w:val="af6"/>
        <w:suppressAutoHyphens/>
        <w:spacing w:after="0"/>
        <w:ind w:left="0"/>
        <w:jc w:val="center"/>
        <w:rPr>
          <w:rFonts w:ascii="Times New Roman" w:hAnsi="Times New Roman"/>
          <w:sz w:val="24"/>
          <w:szCs w:val="24"/>
        </w:rPr>
      </w:pPr>
      <w:r w:rsidRPr="00500F82">
        <w:rPr>
          <w:rStyle w:val="s0"/>
          <w:b/>
          <w:sz w:val="24"/>
          <w:szCs w:val="24"/>
        </w:rPr>
        <w:t>с тендерными заявками</w:t>
      </w:r>
    </w:p>
    <w:p w14:paraId="26D9FF26" w14:textId="799E4B5E" w:rsidR="00534572" w:rsidRPr="005D686B" w:rsidRDefault="007C09E9" w:rsidP="005D686B">
      <w:pPr>
        <w:pStyle w:val="af6"/>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Тендерные заявки представляются (направляются) организатору тендера, ГКП на ПХВ «</w:t>
      </w:r>
      <w:proofErr w:type="spellStart"/>
      <w:r w:rsidRPr="005D686B">
        <w:rPr>
          <w:rFonts w:ascii="Times New Roman" w:hAnsi="Times New Roman"/>
          <w:color w:val="000000"/>
          <w:sz w:val="24"/>
          <w:szCs w:val="24"/>
        </w:rPr>
        <w:t>Талдыкорганская</w:t>
      </w:r>
      <w:proofErr w:type="spellEnd"/>
      <w:r w:rsidRPr="005D686B">
        <w:rPr>
          <w:rFonts w:ascii="Times New Roman" w:hAnsi="Times New Roman"/>
          <w:color w:val="000000"/>
          <w:sz w:val="24"/>
          <w:szCs w:val="24"/>
        </w:rPr>
        <w:t xml:space="preserve"> городская многопрофильная больница», г. Талдыкорган, РАЙЫМБЕКА БАТЫРА, 35, отдел государственных закупок. </w:t>
      </w:r>
      <w:r w:rsidRPr="005D686B">
        <w:rPr>
          <w:rFonts w:ascii="Times New Roman" w:hAnsi="Times New Roman"/>
          <w:b/>
          <w:bCs/>
          <w:color w:val="000000"/>
          <w:sz w:val="24"/>
          <w:szCs w:val="24"/>
        </w:rPr>
        <w:t>Окончательный срок представления тендерных заявок не позднее</w:t>
      </w:r>
      <w:r w:rsidR="00A4279F">
        <w:rPr>
          <w:rFonts w:ascii="Times New Roman" w:hAnsi="Times New Roman"/>
          <w:b/>
          <w:bCs/>
          <w:color w:val="000000"/>
          <w:sz w:val="24"/>
          <w:szCs w:val="24"/>
        </w:rPr>
        <w:t xml:space="preserve"> 13</w:t>
      </w:r>
      <w:r w:rsidRPr="005D686B">
        <w:rPr>
          <w:rFonts w:ascii="Times New Roman" w:hAnsi="Times New Roman"/>
          <w:b/>
          <w:bCs/>
          <w:color w:val="000000"/>
          <w:sz w:val="24"/>
          <w:szCs w:val="24"/>
        </w:rPr>
        <w:t xml:space="preserve"> часов 00 минут </w:t>
      </w:r>
      <w:r w:rsidR="00A830B0">
        <w:rPr>
          <w:rFonts w:ascii="Times New Roman" w:hAnsi="Times New Roman"/>
          <w:b/>
          <w:bCs/>
          <w:color w:val="000000"/>
          <w:sz w:val="24"/>
          <w:szCs w:val="24"/>
        </w:rPr>
        <w:t>10</w:t>
      </w:r>
      <w:r w:rsidR="00A4279F">
        <w:rPr>
          <w:rFonts w:ascii="Times New Roman" w:hAnsi="Times New Roman"/>
          <w:b/>
          <w:bCs/>
          <w:color w:val="000000"/>
          <w:sz w:val="24"/>
          <w:szCs w:val="24"/>
        </w:rPr>
        <w:t xml:space="preserve"> марта</w:t>
      </w:r>
      <w:r w:rsidRPr="005D686B">
        <w:rPr>
          <w:rFonts w:ascii="Times New Roman" w:hAnsi="Times New Roman"/>
          <w:b/>
          <w:bCs/>
          <w:color w:val="000000"/>
          <w:sz w:val="24"/>
          <w:szCs w:val="24"/>
        </w:rPr>
        <w:t xml:space="preserve"> 2022 г</w:t>
      </w:r>
      <w:r w:rsidRPr="005D686B">
        <w:rPr>
          <w:rFonts w:ascii="Times New Roman" w:hAnsi="Times New Roman"/>
          <w:color w:val="000000"/>
          <w:sz w:val="24"/>
          <w:szCs w:val="24"/>
        </w:rPr>
        <w:t>.</w:t>
      </w:r>
    </w:p>
    <w:p w14:paraId="059FA632" w14:textId="49B1E5DF" w:rsidR="00534572" w:rsidRPr="005D686B" w:rsidRDefault="007C09E9" w:rsidP="005D686B">
      <w:pPr>
        <w:pStyle w:val="af6"/>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 xml:space="preserve">Тендерная комиссия вскрывает конверты с тендерными заявками, с применением аудио - и видеофиксации в присутствии всех прибывших потенциальных поставщиков или их уполномоченных представителей </w:t>
      </w:r>
      <w:r w:rsidR="00A830B0">
        <w:rPr>
          <w:rFonts w:ascii="Times New Roman" w:hAnsi="Times New Roman"/>
          <w:b/>
          <w:bCs/>
          <w:color w:val="000000"/>
          <w:sz w:val="24"/>
          <w:szCs w:val="24"/>
        </w:rPr>
        <w:t>10</w:t>
      </w:r>
      <w:r w:rsidR="00A4279F">
        <w:rPr>
          <w:rFonts w:ascii="Times New Roman" w:hAnsi="Times New Roman"/>
          <w:b/>
          <w:bCs/>
          <w:color w:val="000000"/>
          <w:sz w:val="24"/>
          <w:szCs w:val="24"/>
        </w:rPr>
        <w:t xml:space="preserve"> марта</w:t>
      </w:r>
      <w:r w:rsidRPr="005D686B">
        <w:rPr>
          <w:rFonts w:ascii="Times New Roman" w:hAnsi="Times New Roman"/>
          <w:b/>
          <w:bCs/>
          <w:color w:val="000000"/>
          <w:sz w:val="24"/>
          <w:szCs w:val="24"/>
        </w:rPr>
        <w:t xml:space="preserve"> 2022 г. в 1</w:t>
      </w:r>
      <w:r w:rsidR="006F6D72">
        <w:rPr>
          <w:rFonts w:ascii="Times New Roman" w:hAnsi="Times New Roman"/>
          <w:b/>
          <w:bCs/>
          <w:color w:val="000000"/>
          <w:sz w:val="24"/>
          <w:szCs w:val="24"/>
        </w:rPr>
        <w:t>5</w:t>
      </w:r>
      <w:r w:rsidRPr="005D686B">
        <w:rPr>
          <w:rFonts w:ascii="Times New Roman" w:hAnsi="Times New Roman"/>
          <w:b/>
          <w:bCs/>
          <w:color w:val="000000"/>
          <w:sz w:val="24"/>
          <w:szCs w:val="24"/>
        </w:rPr>
        <w:t xml:space="preserve"> часов 00 минут по адресу: г. Талдыкорган, РАЙЫМБЕКА БАТЫРА 35, </w:t>
      </w:r>
      <w:proofErr w:type="gramStart"/>
      <w:r w:rsidRPr="005D686B">
        <w:rPr>
          <w:rFonts w:ascii="Times New Roman" w:hAnsi="Times New Roman"/>
          <w:b/>
          <w:bCs/>
          <w:color w:val="000000"/>
          <w:sz w:val="24"/>
          <w:szCs w:val="24"/>
        </w:rPr>
        <w:t>конференц зал</w:t>
      </w:r>
      <w:proofErr w:type="gramEnd"/>
      <w:r w:rsidRPr="005D686B">
        <w:rPr>
          <w:rFonts w:ascii="Times New Roman" w:hAnsi="Times New Roman"/>
          <w:b/>
          <w:bCs/>
          <w:color w:val="000000"/>
          <w:sz w:val="24"/>
          <w:szCs w:val="24"/>
        </w:rPr>
        <w:t>.</w:t>
      </w:r>
    </w:p>
    <w:p w14:paraId="73C3D713" w14:textId="77777777" w:rsidR="00534572" w:rsidRPr="005D686B" w:rsidRDefault="007C09E9" w:rsidP="005D686B">
      <w:pPr>
        <w:pStyle w:val="af6"/>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10080FFB" w14:textId="77777777" w:rsidR="005D686B" w:rsidRPr="005D686B" w:rsidRDefault="007C09E9" w:rsidP="005D686B">
      <w:pPr>
        <w:pStyle w:val="af6"/>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По процедуре вскрытия конвертов с тендерными заявками секретарем тендерной комиссии составляется протокол вскрытия, который подписывается председателем тендерной комиссии, его заместителем, членами и секретарем тендерной комиссии.</w:t>
      </w:r>
    </w:p>
    <w:p w14:paraId="18905EF5" w14:textId="4F8E171E" w:rsidR="004048B1" w:rsidRDefault="007C09E9" w:rsidP="00554B5C">
      <w:pPr>
        <w:pStyle w:val="af6"/>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Тендерные заявки должны быть представлены в соответствии с требованиями Правил и настоящей Тендерной документации.</w:t>
      </w:r>
    </w:p>
    <w:p w14:paraId="1919C593" w14:textId="77777777" w:rsidR="00554B5C" w:rsidRPr="00554B5C" w:rsidRDefault="00554B5C" w:rsidP="00554B5C">
      <w:pPr>
        <w:pStyle w:val="af6"/>
        <w:spacing w:after="0"/>
        <w:ind w:left="0"/>
        <w:jc w:val="both"/>
        <w:rPr>
          <w:rFonts w:ascii="Times New Roman" w:hAnsi="Times New Roman"/>
          <w:color w:val="000000"/>
          <w:sz w:val="24"/>
          <w:szCs w:val="24"/>
        </w:rPr>
      </w:pPr>
    </w:p>
    <w:p w14:paraId="51861C41" w14:textId="07FA061E" w:rsidR="004048B1" w:rsidRPr="00622F5F" w:rsidRDefault="004048B1" w:rsidP="00207DDE">
      <w:pPr>
        <w:pStyle w:val="af6"/>
        <w:numPr>
          <w:ilvl w:val="0"/>
          <w:numId w:val="34"/>
        </w:numPr>
        <w:spacing w:after="0"/>
        <w:jc w:val="center"/>
        <w:rPr>
          <w:rStyle w:val="s0"/>
          <w:b/>
          <w:bCs/>
          <w:color w:val="FF0000"/>
          <w:sz w:val="24"/>
          <w:szCs w:val="24"/>
        </w:rPr>
      </w:pPr>
      <w:r w:rsidRPr="004048B1">
        <w:rPr>
          <w:rStyle w:val="s0"/>
          <w:b/>
          <w:sz w:val="24"/>
          <w:szCs w:val="24"/>
        </w:rPr>
        <w:t>Процедура рассмотрения тендерных заявок</w:t>
      </w:r>
    </w:p>
    <w:p w14:paraId="1E71A9C8" w14:textId="2B3E205A" w:rsidR="00622F5F" w:rsidRPr="00622F5F" w:rsidRDefault="00622F5F" w:rsidP="00554B5C">
      <w:pPr>
        <w:pStyle w:val="af6"/>
        <w:numPr>
          <w:ilvl w:val="1"/>
          <w:numId w:val="34"/>
        </w:numPr>
        <w:spacing w:after="0"/>
        <w:ind w:left="0" w:firstLine="0"/>
        <w:jc w:val="both"/>
        <w:rPr>
          <w:rFonts w:ascii="Times New Roman" w:hAnsi="Times New Roman"/>
          <w:sz w:val="24"/>
          <w:szCs w:val="24"/>
        </w:rPr>
      </w:pPr>
      <w:r w:rsidRPr="00622F5F">
        <w:rPr>
          <w:rFonts w:ascii="Times New Roman" w:hAnsi="Times New Roman"/>
          <w:sz w:val="24"/>
          <w:szCs w:val="24"/>
        </w:rPr>
        <w:t>Тендерная комиссия осуществляет оценку и сопоставление тендерных заявок.</w:t>
      </w:r>
      <w:r w:rsidR="00554B5C">
        <w:rPr>
          <w:rFonts w:ascii="Times New Roman" w:hAnsi="Times New Roman"/>
          <w:sz w:val="24"/>
          <w:szCs w:val="24"/>
        </w:rPr>
        <w:t xml:space="preserve"> </w:t>
      </w:r>
      <w:r w:rsidRPr="00622F5F">
        <w:rPr>
          <w:rFonts w:ascii="Times New Roman" w:hAnsi="Times New Roman"/>
          <w:sz w:val="24"/>
          <w:szCs w:val="24"/>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098B2D89" w14:textId="1DF5C364" w:rsidR="00622F5F" w:rsidRPr="00554B5C" w:rsidRDefault="00554B5C" w:rsidP="00554B5C">
      <w:pPr>
        <w:jc w:val="both"/>
        <w:rPr>
          <w:sz w:val="24"/>
          <w:szCs w:val="24"/>
        </w:rPr>
      </w:pPr>
      <w:r>
        <w:rPr>
          <w:sz w:val="24"/>
          <w:szCs w:val="24"/>
        </w:rPr>
        <w:t xml:space="preserve">12.2. </w:t>
      </w:r>
      <w:r w:rsidR="00622F5F" w:rsidRPr="00554B5C">
        <w:rPr>
          <w:sz w:val="24"/>
          <w:szCs w:val="24"/>
        </w:rPr>
        <w:t>Тендерная комиссия отклоняет тендерную заявку в целом или по лоту в случаях:</w:t>
      </w:r>
    </w:p>
    <w:p w14:paraId="3B5E8602"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 непредставления гарантийного обеспечения тендерной заявки в соответствии с требованиями настоящих Правил;</w:t>
      </w:r>
    </w:p>
    <w:p w14:paraId="3447DF22"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14:paraId="4447DE1D"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1420D24F"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14:paraId="4A30D706"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4EB5CF1B"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14:paraId="2FD7150D"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694F702F"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8) непредставления технической спецификации в соответствии с требованиями настоящих Правил;</w:t>
      </w:r>
    </w:p>
    <w:p w14:paraId="278F9A76"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lastRenderedPageBreak/>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4B255D1C"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14:paraId="7371D682" w14:textId="77777777" w:rsidR="00622F5F" w:rsidRPr="00413022" w:rsidRDefault="00622F5F" w:rsidP="00413022">
      <w:pPr>
        <w:jc w:val="both"/>
        <w:rPr>
          <w:sz w:val="24"/>
          <w:szCs w:val="24"/>
        </w:rPr>
      </w:pPr>
      <w:r w:rsidRPr="00413022">
        <w:rPr>
          <w:sz w:val="24"/>
          <w:szCs w:val="24"/>
        </w:rPr>
        <w:t>11) причастности к процедуре банкротства либо ликвидации;</w:t>
      </w:r>
    </w:p>
    <w:p w14:paraId="713F232C"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14:paraId="1E354932"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13) непредставления при необходимости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7D45C087"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77F7F22D" w14:textId="77777777" w:rsidR="00622F5F" w:rsidRPr="00413022" w:rsidRDefault="00622F5F" w:rsidP="00413022">
      <w:pPr>
        <w:jc w:val="both"/>
        <w:rPr>
          <w:sz w:val="24"/>
          <w:szCs w:val="24"/>
        </w:rPr>
      </w:pPr>
      <w:r w:rsidRPr="00413022">
        <w:rPr>
          <w:sz w:val="24"/>
          <w:szCs w:val="24"/>
        </w:rPr>
        <w:t>15) несоответствия требованиям пункта 16 настоящих Правил;</w:t>
      </w:r>
    </w:p>
    <w:p w14:paraId="7E12A15A" w14:textId="77777777" w:rsidR="00622F5F" w:rsidRPr="00413022" w:rsidRDefault="00622F5F" w:rsidP="00413022">
      <w:pPr>
        <w:jc w:val="both"/>
        <w:rPr>
          <w:sz w:val="24"/>
          <w:szCs w:val="24"/>
        </w:rPr>
      </w:pPr>
      <w:r w:rsidRPr="00413022">
        <w:rPr>
          <w:sz w:val="24"/>
          <w:szCs w:val="24"/>
        </w:rPr>
        <w:t>16) установленных пунктами 22, 29 настоящих Правил;</w:t>
      </w:r>
    </w:p>
    <w:p w14:paraId="2BC50763"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17) если тендерная заявка имеет более короткий срок действия, чем указано в условиях тендерной документации;</w:t>
      </w:r>
    </w:p>
    <w:p w14:paraId="40B92706"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1A1AE4A7"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14C29B7C" w14:textId="707C7A55"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 xml:space="preserve">20) представления тендерной заявки в </w:t>
      </w:r>
      <w:r w:rsidR="00413022" w:rsidRPr="00622F5F">
        <w:rPr>
          <w:rFonts w:ascii="Times New Roman" w:hAnsi="Times New Roman"/>
          <w:sz w:val="24"/>
          <w:szCs w:val="24"/>
        </w:rPr>
        <w:t>не прошитом</w:t>
      </w:r>
      <w:r w:rsidRPr="00622F5F">
        <w:rPr>
          <w:rFonts w:ascii="Times New Roman" w:hAnsi="Times New Roman"/>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08D39C19"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21) несоответствия потенциального поставщика и (или) соисполнителя предъявляемым квалификационным требованиям;</w:t>
      </w:r>
    </w:p>
    <w:p w14:paraId="39181977"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22) установления факта аффилированности в нарушение требований настоящих Правил.</w:t>
      </w:r>
    </w:p>
    <w:p w14:paraId="6C95AE6A" w14:textId="6925E4D2" w:rsidR="00622F5F" w:rsidRPr="00622F5F" w:rsidRDefault="00920558" w:rsidP="00920558">
      <w:pPr>
        <w:pStyle w:val="af6"/>
        <w:spacing w:after="0"/>
        <w:ind w:left="0"/>
        <w:jc w:val="both"/>
        <w:rPr>
          <w:rFonts w:ascii="Times New Roman" w:hAnsi="Times New Roman"/>
          <w:sz w:val="24"/>
          <w:szCs w:val="24"/>
        </w:rPr>
      </w:pPr>
      <w:r>
        <w:rPr>
          <w:rFonts w:ascii="Times New Roman" w:hAnsi="Times New Roman"/>
          <w:sz w:val="24"/>
          <w:szCs w:val="24"/>
        </w:rPr>
        <w:t xml:space="preserve">12.3. </w:t>
      </w:r>
      <w:r w:rsidR="00622F5F" w:rsidRPr="00622F5F">
        <w:rPr>
          <w:rFonts w:ascii="Times New Roman" w:hAnsi="Times New Roman"/>
          <w:sz w:val="24"/>
          <w:szCs w:val="24"/>
        </w:rPr>
        <w:t>Тендерная комиссия признает тендер в целом или какой-либо его лот несостоявшимся в случае:</w:t>
      </w:r>
    </w:p>
    <w:p w14:paraId="4550FD96" w14:textId="77777777" w:rsidR="00622F5F" w:rsidRPr="00920558" w:rsidRDefault="00622F5F" w:rsidP="00920558">
      <w:pPr>
        <w:jc w:val="both"/>
        <w:rPr>
          <w:sz w:val="24"/>
          <w:szCs w:val="24"/>
        </w:rPr>
      </w:pPr>
      <w:r w:rsidRPr="00920558">
        <w:rPr>
          <w:sz w:val="24"/>
          <w:szCs w:val="24"/>
        </w:rPr>
        <w:t>1) отсутствие тендерных заявок;</w:t>
      </w:r>
    </w:p>
    <w:p w14:paraId="4F1D3EAE" w14:textId="77777777" w:rsidR="00622F5F" w:rsidRPr="00920558" w:rsidRDefault="00622F5F" w:rsidP="00920558">
      <w:pPr>
        <w:jc w:val="both"/>
        <w:rPr>
          <w:sz w:val="24"/>
          <w:szCs w:val="24"/>
        </w:rPr>
      </w:pPr>
      <w:r w:rsidRPr="00920558">
        <w:rPr>
          <w:sz w:val="24"/>
          <w:szCs w:val="24"/>
        </w:rPr>
        <w:t>2) отклонение всех тендерных заявок потенциальных поставщиков.</w:t>
      </w:r>
    </w:p>
    <w:p w14:paraId="2FFA7539" w14:textId="64E2F37C" w:rsidR="00622F5F" w:rsidRPr="00622F5F" w:rsidRDefault="00920558" w:rsidP="00920558">
      <w:pPr>
        <w:pStyle w:val="af6"/>
        <w:spacing w:after="0"/>
        <w:ind w:left="0"/>
        <w:jc w:val="both"/>
        <w:rPr>
          <w:rFonts w:ascii="Times New Roman" w:hAnsi="Times New Roman"/>
          <w:sz w:val="24"/>
          <w:szCs w:val="24"/>
        </w:rPr>
      </w:pPr>
      <w:r>
        <w:rPr>
          <w:rFonts w:ascii="Times New Roman" w:hAnsi="Times New Roman"/>
          <w:sz w:val="24"/>
          <w:szCs w:val="24"/>
        </w:rPr>
        <w:t xml:space="preserve">12.4. </w:t>
      </w:r>
      <w:r w:rsidR="00622F5F" w:rsidRPr="00622F5F">
        <w:rPr>
          <w:rFonts w:ascii="Times New Roman" w:hAnsi="Times New Roman"/>
          <w:sz w:val="24"/>
          <w:szCs w:val="24"/>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366FE7A5" w14:textId="744F119E" w:rsidR="00622F5F" w:rsidRPr="00C52EB4" w:rsidRDefault="00920558" w:rsidP="00920558">
      <w:pPr>
        <w:jc w:val="both"/>
        <w:rPr>
          <w:sz w:val="24"/>
          <w:szCs w:val="24"/>
        </w:rPr>
      </w:pPr>
      <w:r>
        <w:rPr>
          <w:sz w:val="24"/>
          <w:szCs w:val="24"/>
        </w:rPr>
        <w:t xml:space="preserve">12.5. </w:t>
      </w:r>
      <w:r w:rsidR="00622F5F" w:rsidRPr="00C52EB4">
        <w:rPr>
          <w:sz w:val="24"/>
          <w:szCs w:val="24"/>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14:paraId="7E1679E8" w14:textId="75190C62" w:rsidR="00622F5F" w:rsidRPr="00622F5F" w:rsidRDefault="00920558" w:rsidP="00920558">
      <w:pPr>
        <w:pStyle w:val="af6"/>
        <w:spacing w:after="0"/>
        <w:ind w:left="0"/>
        <w:jc w:val="both"/>
        <w:rPr>
          <w:rFonts w:ascii="Times New Roman" w:hAnsi="Times New Roman"/>
          <w:sz w:val="24"/>
          <w:szCs w:val="24"/>
        </w:rPr>
      </w:pPr>
      <w:r>
        <w:rPr>
          <w:rFonts w:ascii="Times New Roman" w:hAnsi="Times New Roman"/>
          <w:sz w:val="24"/>
          <w:szCs w:val="24"/>
        </w:rPr>
        <w:lastRenderedPageBreak/>
        <w:t xml:space="preserve">12.6. </w:t>
      </w:r>
      <w:r w:rsidR="00622F5F" w:rsidRPr="00622F5F">
        <w:rPr>
          <w:rFonts w:ascii="Times New Roman" w:hAnsi="Times New Roman"/>
          <w:sz w:val="24"/>
          <w:szCs w:val="24"/>
        </w:rPr>
        <w:t>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14:paraId="3BA69AB6" w14:textId="77777777" w:rsidR="00E9597B" w:rsidRDefault="00E9597B" w:rsidP="006A51AA">
      <w:pPr>
        <w:suppressAutoHyphens/>
        <w:rPr>
          <w:sz w:val="24"/>
          <w:szCs w:val="24"/>
        </w:rPr>
      </w:pPr>
    </w:p>
    <w:p w14:paraId="4F6B8204" w14:textId="7BACA0CE" w:rsidR="00294831" w:rsidRPr="006A51AA" w:rsidRDefault="006A51AA" w:rsidP="00207DDE">
      <w:pPr>
        <w:pStyle w:val="af6"/>
        <w:numPr>
          <w:ilvl w:val="0"/>
          <w:numId w:val="34"/>
        </w:numPr>
        <w:suppressAutoHyphens/>
        <w:spacing w:after="0"/>
        <w:jc w:val="center"/>
        <w:rPr>
          <w:rFonts w:ascii="Times New Roman" w:hAnsi="Times New Roman"/>
          <w:b/>
          <w:bCs/>
          <w:sz w:val="24"/>
          <w:szCs w:val="24"/>
        </w:rPr>
      </w:pPr>
      <w:r w:rsidRPr="006A51AA">
        <w:rPr>
          <w:rFonts w:ascii="Times New Roman" w:hAnsi="Times New Roman"/>
          <w:b/>
          <w:bCs/>
          <w:sz w:val="24"/>
          <w:szCs w:val="24"/>
        </w:rPr>
        <w:t>Условия предоставления потенциальным поставщикам - отечественным товаропроизводителям поддержки, определенные Правилами</w:t>
      </w:r>
    </w:p>
    <w:p w14:paraId="0056E6FD" w14:textId="77777777" w:rsidR="0046744C" w:rsidRPr="0046744C" w:rsidRDefault="00294831" w:rsidP="00CF3839">
      <w:pPr>
        <w:pStyle w:val="af6"/>
        <w:numPr>
          <w:ilvl w:val="1"/>
          <w:numId w:val="34"/>
        </w:numPr>
        <w:tabs>
          <w:tab w:val="left" w:pos="567"/>
        </w:tabs>
        <w:suppressAutoHyphens/>
        <w:spacing w:after="0"/>
        <w:ind w:left="0" w:firstLine="0"/>
        <w:jc w:val="both"/>
        <w:rPr>
          <w:rFonts w:ascii="Times New Roman" w:hAnsi="Times New Roman"/>
          <w:sz w:val="24"/>
          <w:szCs w:val="24"/>
        </w:rPr>
      </w:pPr>
      <w:r w:rsidRPr="0046744C">
        <w:rPr>
          <w:rFonts w:ascii="Times New Roman" w:hAnsi="Times New Roman"/>
          <w:sz w:val="24"/>
          <w:szCs w:val="24"/>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1AB71A3A" w14:textId="77777777" w:rsidR="0046744C" w:rsidRPr="0046744C" w:rsidRDefault="00294831" w:rsidP="00CF3839">
      <w:pPr>
        <w:pStyle w:val="af6"/>
        <w:numPr>
          <w:ilvl w:val="1"/>
          <w:numId w:val="34"/>
        </w:numPr>
        <w:tabs>
          <w:tab w:val="left" w:pos="567"/>
        </w:tabs>
        <w:suppressAutoHyphens/>
        <w:spacing w:after="0"/>
        <w:ind w:left="0" w:firstLine="0"/>
        <w:jc w:val="both"/>
        <w:rPr>
          <w:rFonts w:ascii="Times New Roman" w:hAnsi="Times New Roman"/>
          <w:sz w:val="24"/>
          <w:szCs w:val="24"/>
        </w:rPr>
      </w:pPr>
      <w:r w:rsidRPr="0046744C">
        <w:rPr>
          <w:rFonts w:ascii="Times New Roman" w:hAnsi="Times New Roman"/>
          <w:sz w:val="24"/>
          <w:szCs w:val="24"/>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24BDFDD7" w14:textId="1E3963D1" w:rsidR="009075E2" w:rsidRPr="0046744C" w:rsidRDefault="009075E2" w:rsidP="00CF3839">
      <w:pPr>
        <w:pStyle w:val="af6"/>
        <w:numPr>
          <w:ilvl w:val="1"/>
          <w:numId w:val="34"/>
        </w:numPr>
        <w:tabs>
          <w:tab w:val="left" w:pos="567"/>
        </w:tabs>
        <w:suppressAutoHyphens/>
        <w:spacing w:after="0"/>
        <w:ind w:left="0" w:firstLine="0"/>
        <w:jc w:val="both"/>
        <w:rPr>
          <w:rFonts w:ascii="Times New Roman" w:hAnsi="Times New Roman"/>
          <w:sz w:val="24"/>
          <w:szCs w:val="24"/>
        </w:rPr>
      </w:pPr>
      <w:r w:rsidRPr="0046744C">
        <w:rPr>
          <w:rFonts w:ascii="Times New Roman" w:hAnsi="Times New Roman"/>
          <w:sz w:val="24"/>
          <w:szCs w:val="24"/>
        </w:rPr>
        <w:t>Статус отечественного товаропроизводителя потенциального поставщика при проведении закупа подтверждается следующими документами:</w:t>
      </w:r>
    </w:p>
    <w:p w14:paraId="53B77F45" w14:textId="77777777" w:rsidR="009075E2" w:rsidRPr="0046744C" w:rsidRDefault="009075E2" w:rsidP="00CF3839">
      <w:pPr>
        <w:pStyle w:val="af6"/>
        <w:tabs>
          <w:tab w:val="left" w:pos="567"/>
        </w:tabs>
        <w:suppressAutoHyphens/>
        <w:spacing w:after="0"/>
        <w:ind w:left="0"/>
        <w:jc w:val="both"/>
        <w:rPr>
          <w:rFonts w:ascii="Times New Roman" w:hAnsi="Times New Roman"/>
          <w:sz w:val="24"/>
          <w:szCs w:val="24"/>
        </w:rPr>
      </w:pPr>
      <w:r w:rsidRPr="0046744C">
        <w:rPr>
          <w:rFonts w:ascii="Times New Roman" w:hAnsi="Times New Roman"/>
          <w:sz w:val="24"/>
          <w:szCs w:val="24"/>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68A9D3ED" w14:textId="77777777" w:rsidR="0046744C" w:rsidRDefault="009075E2" w:rsidP="0046744C">
      <w:pPr>
        <w:pStyle w:val="af6"/>
        <w:tabs>
          <w:tab w:val="left" w:pos="567"/>
        </w:tabs>
        <w:suppressAutoHyphens/>
        <w:spacing w:after="0"/>
        <w:ind w:left="0"/>
        <w:jc w:val="both"/>
        <w:rPr>
          <w:rFonts w:ascii="Times New Roman" w:hAnsi="Times New Roman"/>
          <w:sz w:val="24"/>
          <w:szCs w:val="24"/>
        </w:rPr>
      </w:pPr>
      <w:r w:rsidRPr="009075E2">
        <w:rPr>
          <w:rFonts w:ascii="Times New Roman" w:hAnsi="Times New Roman"/>
          <w:sz w:val="24"/>
          <w:szCs w:val="24"/>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7C161C25" w14:textId="14D39A60" w:rsidR="007542AA" w:rsidRDefault="0046744C" w:rsidP="0046744C">
      <w:pPr>
        <w:pStyle w:val="af6"/>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13.4. </w:t>
      </w:r>
      <w:r w:rsidR="009075E2" w:rsidRPr="009075E2">
        <w:rPr>
          <w:rFonts w:ascii="Times New Roman" w:hAnsi="Times New Roman"/>
          <w:sz w:val="24"/>
          <w:szCs w:val="24"/>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2E1A5358" w14:textId="70E95E77" w:rsidR="00DA167D" w:rsidRDefault="00CF3839" w:rsidP="00CF3839">
      <w:pPr>
        <w:pStyle w:val="af6"/>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13.5. </w:t>
      </w:r>
      <w:r w:rsidR="00503118" w:rsidRPr="00503118">
        <w:rPr>
          <w:rFonts w:ascii="Times New Roman" w:hAnsi="Times New Roman"/>
          <w:sz w:val="24"/>
          <w:szCs w:val="24"/>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14:paraId="5FEBB31C" w14:textId="77777777" w:rsidR="00DA167D" w:rsidRDefault="00503118" w:rsidP="00CF3839">
      <w:pPr>
        <w:pStyle w:val="af6"/>
        <w:tabs>
          <w:tab w:val="left" w:pos="567"/>
        </w:tabs>
        <w:suppressAutoHyphens/>
        <w:spacing w:after="0"/>
        <w:ind w:left="0"/>
        <w:jc w:val="both"/>
        <w:rPr>
          <w:rFonts w:ascii="Times New Roman" w:hAnsi="Times New Roman"/>
          <w:sz w:val="24"/>
          <w:szCs w:val="24"/>
        </w:rPr>
      </w:pPr>
      <w:r w:rsidRPr="00503118">
        <w:rPr>
          <w:rFonts w:ascii="Times New Roman" w:hAnsi="Times New Roman"/>
          <w:sz w:val="24"/>
          <w:szCs w:val="24"/>
        </w:rPr>
        <w:t>1) лицензией на фармацевтическую деятельность по производству лекарственных средств и (или) медицинских изделий;</w:t>
      </w:r>
    </w:p>
    <w:p w14:paraId="047978BD" w14:textId="67F9A7C6" w:rsidR="00503118" w:rsidRDefault="00503118" w:rsidP="00CF3839">
      <w:pPr>
        <w:pStyle w:val="af6"/>
        <w:tabs>
          <w:tab w:val="left" w:pos="567"/>
        </w:tabs>
        <w:suppressAutoHyphens/>
        <w:spacing w:after="0"/>
        <w:ind w:left="0"/>
        <w:jc w:val="both"/>
        <w:rPr>
          <w:rFonts w:ascii="Times New Roman" w:hAnsi="Times New Roman"/>
          <w:sz w:val="24"/>
          <w:szCs w:val="24"/>
        </w:rPr>
      </w:pPr>
      <w:r w:rsidRPr="00503118">
        <w:rPr>
          <w:rFonts w:ascii="Times New Roman" w:hAnsi="Times New Roman"/>
          <w:sz w:val="24"/>
          <w:szCs w:val="24"/>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14:paraId="79481040" w14:textId="630F12CC" w:rsidR="00B22267" w:rsidRPr="00683EA5" w:rsidRDefault="00B22267" w:rsidP="00683EA5">
      <w:pPr>
        <w:pStyle w:val="Iauiue"/>
        <w:widowControl/>
        <w:jc w:val="both"/>
        <w:rPr>
          <w:b/>
          <w:sz w:val="24"/>
          <w:szCs w:val="24"/>
          <w:lang w:val="kk-KZ"/>
        </w:rPr>
      </w:pPr>
      <w:bookmarkStart w:id="21" w:name="z269"/>
      <w:bookmarkStart w:id="22" w:name="z271"/>
    </w:p>
    <w:bookmarkEnd w:id="21"/>
    <w:bookmarkEnd w:id="22"/>
    <w:p w14:paraId="13FBD3DB" w14:textId="681DAA3D" w:rsidR="005A666A" w:rsidRPr="001C7E4C" w:rsidRDefault="005A666A" w:rsidP="00683EA5">
      <w:pPr>
        <w:pStyle w:val="af6"/>
        <w:numPr>
          <w:ilvl w:val="0"/>
          <w:numId w:val="34"/>
        </w:numPr>
        <w:spacing w:after="0"/>
        <w:jc w:val="center"/>
        <w:rPr>
          <w:rFonts w:ascii="Times New Roman" w:hAnsi="Times New Roman"/>
          <w:b/>
          <w:sz w:val="24"/>
          <w:szCs w:val="24"/>
        </w:rPr>
      </w:pPr>
      <w:r w:rsidRPr="001C7E4C">
        <w:rPr>
          <w:rStyle w:val="s0"/>
          <w:b/>
          <w:sz w:val="24"/>
          <w:szCs w:val="24"/>
        </w:rPr>
        <w:t>Условия внесения, форма, объем и способ гарантийного обеспечения договора закупа</w:t>
      </w:r>
      <w:r w:rsidR="00BF1552" w:rsidRPr="001C7E4C">
        <w:rPr>
          <w:rStyle w:val="s0"/>
          <w:b/>
          <w:sz w:val="24"/>
          <w:szCs w:val="24"/>
        </w:rPr>
        <w:t>.</w:t>
      </w:r>
    </w:p>
    <w:p w14:paraId="3EFB28BD" w14:textId="27908875" w:rsidR="005A666A" w:rsidRPr="00B50BF9" w:rsidRDefault="00683EA5" w:rsidP="00683EA5">
      <w:pPr>
        <w:jc w:val="both"/>
        <w:rPr>
          <w:rStyle w:val="s0"/>
          <w:sz w:val="24"/>
          <w:szCs w:val="24"/>
        </w:rPr>
      </w:pPr>
      <w:r>
        <w:rPr>
          <w:rStyle w:val="s0"/>
          <w:sz w:val="24"/>
          <w:szCs w:val="24"/>
        </w:rPr>
        <w:t xml:space="preserve">14.1. </w:t>
      </w:r>
      <w:r w:rsidR="00EB1DF3" w:rsidRPr="00EB1DF3">
        <w:rPr>
          <w:rStyle w:val="s0"/>
          <w:sz w:val="24"/>
          <w:szCs w:val="24"/>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14:paraId="4456ACA2" w14:textId="77777777" w:rsidR="005A666A" w:rsidRPr="00B50BF9" w:rsidRDefault="005A666A" w:rsidP="00683EA5">
      <w:pPr>
        <w:jc w:val="both"/>
        <w:rPr>
          <w:sz w:val="24"/>
          <w:szCs w:val="24"/>
        </w:rPr>
      </w:pPr>
      <w:r w:rsidRPr="00B50BF9">
        <w:rPr>
          <w:sz w:val="24"/>
          <w:szCs w:val="24"/>
        </w:rPr>
        <w:t>1) гарантийного денежного взноса, который вносится на банковский счет заказчика;</w:t>
      </w:r>
    </w:p>
    <w:p w14:paraId="4C2991C0" w14:textId="326DE797" w:rsidR="005A666A" w:rsidRPr="00B50BF9" w:rsidRDefault="005A666A" w:rsidP="00F245DB">
      <w:pPr>
        <w:jc w:val="both"/>
        <w:rPr>
          <w:sz w:val="24"/>
          <w:szCs w:val="24"/>
        </w:rPr>
      </w:pPr>
      <w:r w:rsidRPr="00B50BF9">
        <w:rPr>
          <w:rStyle w:val="s0"/>
          <w:sz w:val="24"/>
          <w:szCs w:val="24"/>
        </w:rPr>
        <w:lastRenderedPageBreak/>
        <w:t xml:space="preserve">2) банковской гарантии, выданной в соответствии с нормативными правовыми актами Национального Банка Республики Казахстан, </w:t>
      </w:r>
      <w:r w:rsidRPr="00B50BF9">
        <w:rPr>
          <w:sz w:val="24"/>
          <w:szCs w:val="24"/>
        </w:rPr>
        <w:t>согласно </w:t>
      </w:r>
      <w:r w:rsidRPr="00CC7026">
        <w:rPr>
          <w:b/>
          <w:bCs/>
          <w:i/>
          <w:iCs/>
          <w:sz w:val="24"/>
          <w:szCs w:val="24"/>
        </w:rPr>
        <w:t xml:space="preserve">Приложению </w:t>
      </w:r>
      <w:r w:rsidR="00847FFE" w:rsidRPr="00CC7026">
        <w:rPr>
          <w:b/>
          <w:bCs/>
          <w:i/>
          <w:iCs/>
          <w:sz w:val="24"/>
          <w:szCs w:val="24"/>
        </w:rPr>
        <w:t>8</w:t>
      </w:r>
      <w:r w:rsidRPr="00B50BF9">
        <w:rPr>
          <w:sz w:val="24"/>
          <w:szCs w:val="24"/>
        </w:rPr>
        <w:t xml:space="preserve"> к настоящей Тендерной документации.</w:t>
      </w:r>
    </w:p>
    <w:p w14:paraId="71C956DA" w14:textId="68BD04A3" w:rsidR="00106389" w:rsidRPr="00B50BF9" w:rsidRDefault="00F245DB" w:rsidP="00F245DB">
      <w:pPr>
        <w:jc w:val="both"/>
        <w:rPr>
          <w:b/>
          <w:sz w:val="24"/>
          <w:szCs w:val="24"/>
          <w:lang w:val="kk-KZ"/>
        </w:rPr>
      </w:pPr>
      <w:r>
        <w:rPr>
          <w:sz w:val="24"/>
          <w:szCs w:val="24"/>
        </w:rPr>
        <w:t xml:space="preserve">14.2. </w:t>
      </w:r>
      <w:r w:rsidR="005A666A" w:rsidRPr="00B50BF9">
        <w:rPr>
          <w:sz w:val="24"/>
          <w:szCs w:val="24"/>
        </w:rPr>
        <w:t xml:space="preserve">Гарантийное обеспечение в виде </w:t>
      </w:r>
      <w:r w:rsidR="0054020D">
        <w:rPr>
          <w:sz w:val="24"/>
          <w:szCs w:val="24"/>
        </w:rPr>
        <w:t>в виде гарантийного взноса денежных средств</w:t>
      </w:r>
      <w:r w:rsidR="005A666A" w:rsidRPr="00B50BF9">
        <w:rPr>
          <w:sz w:val="24"/>
          <w:szCs w:val="24"/>
        </w:rPr>
        <w:t xml:space="preserve"> вносится потенциальным поставщиком на следующий банковский счет: </w:t>
      </w:r>
      <w:r w:rsidR="00106389" w:rsidRPr="00B50BF9">
        <w:rPr>
          <w:b/>
          <w:sz w:val="24"/>
          <w:szCs w:val="24"/>
          <w:lang w:val="kk-KZ"/>
        </w:rPr>
        <w:t xml:space="preserve">БИН </w:t>
      </w:r>
      <w:r w:rsidR="00335511" w:rsidRPr="00B50BF9">
        <w:rPr>
          <w:b/>
          <w:sz w:val="24"/>
          <w:szCs w:val="24"/>
          <w:lang w:val="kk-KZ"/>
        </w:rPr>
        <w:t>021140003618</w:t>
      </w:r>
      <w:r w:rsidR="00106389" w:rsidRPr="00B50BF9">
        <w:rPr>
          <w:b/>
          <w:sz w:val="24"/>
          <w:szCs w:val="24"/>
          <w:lang w:val="kk-KZ"/>
        </w:rPr>
        <w:t>, ИИК KZ</w:t>
      </w:r>
      <w:r w:rsidR="00335511" w:rsidRPr="00B50BF9">
        <w:rPr>
          <w:sz w:val="24"/>
          <w:szCs w:val="24"/>
        </w:rPr>
        <w:t xml:space="preserve"> </w:t>
      </w:r>
      <w:r w:rsidR="00335511" w:rsidRPr="00B50BF9">
        <w:rPr>
          <w:b/>
          <w:sz w:val="24"/>
          <w:szCs w:val="24"/>
          <w:lang w:val="kk-KZ"/>
        </w:rPr>
        <w:t>KZ624322203398M00257</w:t>
      </w:r>
      <w:r w:rsidR="00106389" w:rsidRPr="00B50BF9">
        <w:rPr>
          <w:b/>
          <w:sz w:val="24"/>
          <w:szCs w:val="24"/>
          <w:lang w:val="kk-KZ"/>
        </w:rPr>
        <w:t xml:space="preserve"> в </w:t>
      </w:r>
      <w:r w:rsidR="00335511" w:rsidRPr="00B50BF9">
        <w:rPr>
          <w:b/>
          <w:sz w:val="24"/>
          <w:szCs w:val="24"/>
          <w:lang w:val="kk-KZ"/>
        </w:rPr>
        <w:t>ДО АО Банк ВТБ (Казахстан)</w:t>
      </w:r>
      <w:r w:rsidR="00106389" w:rsidRPr="00B50BF9">
        <w:rPr>
          <w:b/>
          <w:sz w:val="24"/>
          <w:szCs w:val="24"/>
          <w:lang w:val="kk-KZ"/>
        </w:rPr>
        <w:t xml:space="preserve">, БИК </w:t>
      </w:r>
      <w:r w:rsidR="00335511" w:rsidRPr="00B50BF9">
        <w:rPr>
          <w:b/>
          <w:sz w:val="24"/>
          <w:szCs w:val="24"/>
          <w:lang w:val="kk-KZ"/>
        </w:rPr>
        <w:t>VTBAKZKZ</w:t>
      </w:r>
      <w:r w:rsidR="00106389" w:rsidRPr="00B50BF9">
        <w:rPr>
          <w:b/>
          <w:sz w:val="24"/>
          <w:szCs w:val="24"/>
          <w:lang w:val="kk-KZ"/>
        </w:rPr>
        <w:t xml:space="preserve">. </w:t>
      </w:r>
    </w:p>
    <w:p w14:paraId="2D14E8F0" w14:textId="3D901BF2" w:rsidR="00000273" w:rsidRDefault="00F245DB" w:rsidP="00000273">
      <w:pPr>
        <w:jc w:val="both"/>
        <w:rPr>
          <w:sz w:val="24"/>
          <w:szCs w:val="24"/>
        </w:rPr>
      </w:pPr>
      <w:r>
        <w:rPr>
          <w:rStyle w:val="s0"/>
          <w:sz w:val="24"/>
          <w:szCs w:val="24"/>
        </w:rPr>
        <w:t>14.</w:t>
      </w:r>
      <w:r w:rsidR="00E70EF0">
        <w:rPr>
          <w:rStyle w:val="s0"/>
          <w:sz w:val="24"/>
          <w:szCs w:val="24"/>
        </w:rPr>
        <w:t>3</w:t>
      </w:r>
      <w:r>
        <w:rPr>
          <w:rStyle w:val="s0"/>
          <w:sz w:val="24"/>
          <w:szCs w:val="24"/>
        </w:rPr>
        <w:t xml:space="preserve">. </w:t>
      </w:r>
      <w:r w:rsidR="005A666A" w:rsidRPr="00B50BF9">
        <w:rPr>
          <w:rStyle w:val="s0"/>
          <w:sz w:val="24"/>
          <w:szCs w:val="24"/>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5A666A" w:rsidRPr="00B50BF9">
        <w:rPr>
          <w:rStyle w:val="s0"/>
          <w:sz w:val="24"/>
          <w:szCs w:val="24"/>
        </w:rPr>
        <w:t>двухтысячекратного</w:t>
      </w:r>
      <w:proofErr w:type="spellEnd"/>
      <w:r w:rsidR="005A666A" w:rsidRPr="00B50BF9">
        <w:rPr>
          <w:rStyle w:val="s0"/>
          <w:sz w:val="24"/>
          <w:szCs w:val="24"/>
        </w:rPr>
        <w:t xml:space="preserve"> размера месячного расчетного показателя на соответствующий финансовый год.</w:t>
      </w:r>
      <w:bookmarkStart w:id="23" w:name="SUB7100"/>
      <w:bookmarkStart w:id="24" w:name="SUB7200"/>
      <w:bookmarkStart w:id="25" w:name="SUB7300"/>
      <w:bookmarkEnd w:id="23"/>
      <w:bookmarkEnd w:id="24"/>
      <w:bookmarkEnd w:id="25"/>
    </w:p>
    <w:p w14:paraId="4B407E33" w14:textId="4D9BBF13" w:rsidR="005A666A" w:rsidRDefault="00000273" w:rsidP="00000273">
      <w:pPr>
        <w:jc w:val="both"/>
        <w:rPr>
          <w:rStyle w:val="s0"/>
          <w:sz w:val="24"/>
          <w:szCs w:val="24"/>
        </w:rPr>
      </w:pPr>
      <w:r>
        <w:rPr>
          <w:sz w:val="24"/>
          <w:szCs w:val="24"/>
        </w:rPr>
        <w:t>14.</w:t>
      </w:r>
      <w:r w:rsidR="00EC1B7B">
        <w:rPr>
          <w:sz w:val="24"/>
          <w:szCs w:val="24"/>
        </w:rPr>
        <w:t>4</w:t>
      </w:r>
      <w:r>
        <w:rPr>
          <w:sz w:val="24"/>
          <w:szCs w:val="24"/>
        </w:rPr>
        <w:t xml:space="preserve">. </w:t>
      </w:r>
      <w:r w:rsidR="005A666A" w:rsidRPr="00B50BF9">
        <w:rPr>
          <w:rStyle w:val="s0"/>
          <w:sz w:val="24"/>
          <w:szCs w:val="24"/>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14:paraId="2FDCF3F9" w14:textId="5A2A3178" w:rsidR="00EC1B7B" w:rsidRPr="00EC1B7B" w:rsidRDefault="00935FF9" w:rsidP="00EC1B7B">
      <w:pPr>
        <w:jc w:val="both"/>
        <w:rPr>
          <w:sz w:val="24"/>
          <w:szCs w:val="24"/>
        </w:rPr>
      </w:pPr>
      <w:r>
        <w:rPr>
          <w:color w:val="000000"/>
          <w:sz w:val="24"/>
          <w:szCs w:val="24"/>
        </w:rPr>
        <w:t xml:space="preserve">14.5. </w:t>
      </w:r>
      <w:r w:rsidR="00EC1B7B" w:rsidRPr="00EC1B7B">
        <w:rPr>
          <w:color w:val="000000"/>
          <w:sz w:val="24"/>
          <w:szCs w:val="24"/>
        </w:rPr>
        <w:t>Гарантийное обеспечение исполнения договора закупа не возвращается заказчиком поставщику в случаях:</w:t>
      </w:r>
    </w:p>
    <w:p w14:paraId="4A886C33" w14:textId="40205F1D" w:rsidR="00EC1B7B" w:rsidRPr="00EC1B7B" w:rsidRDefault="00EC1B7B" w:rsidP="00EC1B7B">
      <w:pPr>
        <w:jc w:val="both"/>
        <w:rPr>
          <w:sz w:val="24"/>
          <w:szCs w:val="24"/>
        </w:rPr>
      </w:pPr>
      <w:bookmarkStart w:id="26" w:name="z350"/>
      <w:r w:rsidRPr="00EC1B7B">
        <w:rPr>
          <w:color w:val="000000"/>
          <w:sz w:val="24"/>
          <w:szCs w:val="24"/>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14:paraId="6EABCB13" w14:textId="7C4EA4DD" w:rsidR="00EC1B7B" w:rsidRPr="00EC1B7B" w:rsidRDefault="00EC1B7B" w:rsidP="00EC1B7B">
      <w:pPr>
        <w:jc w:val="both"/>
        <w:rPr>
          <w:sz w:val="24"/>
          <w:szCs w:val="24"/>
        </w:rPr>
      </w:pPr>
      <w:bookmarkStart w:id="27" w:name="z351"/>
      <w:bookmarkEnd w:id="26"/>
      <w:r w:rsidRPr="00EC1B7B">
        <w:rPr>
          <w:color w:val="000000"/>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4F9A7CFB" w14:textId="1E3EFD7F" w:rsidR="00EC1B7B" w:rsidRPr="00EC1B7B" w:rsidRDefault="00EC1B7B" w:rsidP="00EC1B7B">
      <w:pPr>
        <w:jc w:val="both"/>
        <w:rPr>
          <w:sz w:val="24"/>
          <w:szCs w:val="24"/>
        </w:rPr>
      </w:pPr>
      <w:bookmarkStart w:id="28" w:name="z352"/>
      <w:bookmarkEnd w:id="27"/>
      <w:r w:rsidRPr="00EC1B7B">
        <w:rPr>
          <w:color w:val="000000"/>
          <w:sz w:val="24"/>
          <w:szCs w:val="24"/>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28"/>
    <w:p w14:paraId="6AFE10F2" w14:textId="77777777" w:rsidR="00EC1B7B" w:rsidRPr="00000273" w:rsidRDefault="00EC1B7B" w:rsidP="00000273">
      <w:pPr>
        <w:jc w:val="both"/>
        <w:rPr>
          <w:sz w:val="24"/>
          <w:szCs w:val="24"/>
        </w:rPr>
      </w:pPr>
    </w:p>
    <w:p w14:paraId="0436426C" w14:textId="11A54C9F" w:rsidR="005A666A" w:rsidRPr="00B50BF9" w:rsidRDefault="005A666A" w:rsidP="00B50BF9">
      <w:pPr>
        <w:ind w:firstLine="567"/>
        <w:rPr>
          <w:b/>
          <w:sz w:val="24"/>
          <w:szCs w:val="24"/>
        </w:rPr>
      </w:pPr>
      <w:r w:rsidRPr="00B50BF9">
        <w:rPr>
          <w:rStyle w:val="s1"/>
          <w:b w:val="0"/>
          <w:sz w:val="24"/>
          <w:szCs w:val="24"/>
        </w:rPr>
        <w:t xml:space="preserve"> </w:t>
      </w:r>
    </w:p>
    <w:p w14:paraId="309EDF2F" w14:textId="77777777" w:rsidR="0013418D" w:rsidRPr="00B50BF9" w:rsidRDefault="0013418D" w:rsidP="00B50BF9">
      <w:pPr>
        <w:pStyle w:val="Iauiue"/>
        <w:widowControl/>
        <w:ind w:firstLine="567"/>
        <w:jc w:val="center"/>
        <w:rPr>
          <w:b/>
          <w:sz w:val="24"/>
          <w:szCs w:val="24"/>
        </w:rPr>
      </w:pPr>
    </w:p>
    <w:p w14:paraId="59E4DF85" w14:textId="77777777" w:rsidR="004E50C8" w:rsidRPr="00B50BF9" w:rsidRDefault="004E50C8" w:rsidP="00B50BF9">
      <w:pPr>
        <w:pStyle w:val="Iauiue"/>
        <w:widowControl/>
        <w:ind w:firstLine="567"/>
        <w:jc w:val="center"/>
        <w:rPr>
          <w:b/>
          <w:sz w:val="24"/>
          <w:szCs w:val="24"/>
          <w:lang w:val="kk-KZ"/>
        </w:rPr>
      </w:pPr>
    </w:p>
    <w:p w14:paraId="3C5FDC2A" w14:textId="77777777" w:rsidR="004E50C8" w:rsidRPr="00B50BF9" w:rsidRDefault="004E50C8" w:rsidP="00B50BF9">
      <w:pPr>
        <w:pStyle w:val="Iauiue"/>
        <w:widowControl/>
        <w:ind w:firstLine="567"/>
        <w:jc w:val="center"/>
        <w:rPr>
          <w:b/>
          <w:sz w:val="24"/>
          <w:szCs w:val="24"/>
          <w:lang w:val="kk-KZ"/>
        </w:rPr>
      </w:pPr>
    </w:p>
    <w:p w14:paraId="448E11D9" w14:textId="77777777" w:rsidR="004E50C8" w:rsidRPr="00B50BF9" w:rsidRDefault="004E50C8" w:rsidP="00B50BF9">
      <w:pPr>
        <w:pStyle w:val="Iauiue"/>
        <w:widowControl/>
        <w:ind w:firstLine="567"/>
        <w:jc w:val="center"/>
        <w:rPr>
          <w:b/>
          <w:sz w:val="24"/>
          <w:szCs w:val="24"/>
          <w:lang w:val="kk-KZ"/>
        </w:rPr>
      </w:pPr>
    </w:p>
    <w:p w14:paraId="194F7C77" w14:textId="77777777" w:rsidR="008629D6" w:rsidRPr="00B50BF9" w:rsidRDefault="008629D6" w:rsidP="00B50BF9">
      <w:pPr>
        <w:ind w:firstLine="567"/>
        <w:rPr>
          <w:sz w:val="24"/>
          <w:szCs w:val="24"/>
        </w:rPr>
        <w:sectPr w:rsidR="008629D6" w:rsidRPr="00B50BF9" w:rsidSect="00B50BF9">
          <w:headerReference w:type="default" r:id="rId10"/>
          <w:footerReference w:type="first" r:id="rId11"/>
          <w:type w:val="continuous"/>
          <w:pgSz w:w="11906" w:h="16838"/>
          <w:pgMar w:top="1134" w:right="850" w:bottom="1134" w:left="1701" w:header="709" w:footer="709" w:gutter="0"/>
          <w:pgNumType w:start="4"/>
          <w:cols w:space="708"/>
          <w:titlePg/>
          <w:docGrid w:linePitch="360"/>
        </w:sectPr>
      </w:pPr>
    </w:p>
    <w:tbl>
      <w:tblPr>
        <w:tblW w:w="15387" w:type="dxa"/>
        <w:tblInd w:w="-601" w:type="dxa"/>
        <w:tblLayout w:type="fixed"/>
        <w:tblLook w:val="04A0" w:firstRow="1" w:lastRow="0" w:firstColumn="1" w:lastColumn="0" w:noHBand="0" w:noVBand="1"/>
      </w:tblPr>
      <w:tblGrid>
        <w:gridCol w:w="710"/>
        <w:gridCol w:w="78"/>
        <w:gridCol w:w="1623"/>
        <w:gridCol w:w="227"/>
        <w:gridCol w:w="2801"/>
        <w:gridCol w:w="90"/>
        <w:gridCol w:w="850"/>
        <w:gridCol w:w="54"/>
        <w:gridCol w:w="1081"/>
        <w:gridCol w:w="1087"/>
        <w:gridCol w:w="187"/>
        <w:gridCol w:w="1701"/>
        <w:gridCol w:w="54"/>
        <w:gridCol w:w="1789"/>
        <w:gridCol w:w="405"/>
        <w:gridCol w:w="1014"/>
        <w:gridCol w:w="74"/>
        <w:gridCol w:w="1486"/>
        <w:gridCol w:w="76"/>
      </w:tblGrid>
      <w:tr w:rsidR="008629D6" w:rsidRPr="003972A9" w14:paraId="6863853B" w14:textId="77777777" w:rsidTr="00682DAE">
        <w:trPr>
          <w:trHeight w:val="375"/>
        </w:trPr>
        <w:tc>
          <w:tcPr>
            <w:tcW w:w="15387" w:type="dxa"/>
            <w:gridSpan w:val="19"/>
            <w:tcBorders>
              <w:top w:val="nil"/>
              <w:left w:val="nil"/>
              <w:bottom w:val="nil"/>
              <w:right w:val="nil"/>
            </w:tcBorders>
            <w:shd w:val="clear" w:color="000000" w:fill="FFFFFF"/>
            <w:vAlign w:val="center"/>
            <w:hideMark/>
          </w:tcPr>
          <w:p w14:paraId="19669169" w14:textId="77777777" w:rsidR="008629D6" w:rsidRPr="003972A9" w:rsidRDefault="008629D6" w:rsidP="00B50BF9">
            <w:pPr>
              <w:ind w:firstLine="567"/>
              <w:jc w:val="right"/>
              <w:rPr>
                <w:b/>
                <w:i/>
                <w:sz w:val="22"/>
                <w:szCs w:val="22"/>
              </w:rPr>
            </w:pPr>
            <w:r w:rsidRPr="003972A9">
              <w:rPr>
                <w:b/>
                <w:i/>
                <w:sz w:val="22"/>
                <w:szCs w:val="22"/>
              </w:rPr>
              <w:lastRenderedPageBreak/>
              <w:t>Приложение 1 </w:t>
            </w:r>
          </w:p>
          <w:p w14:paraId="0EE53B1F" w14:textId="77777777" w:rsidR="008629D6" w:rsidRPr="003972A9" w:rsidRDefault="008629D6" w:rsidP="00B50BF9">
            <w:pPr>
              <w:ind w:firstLine="567"/>
              <w:jc w:val="right"/>
              <w:rPr>
                <w:b/>
                <w:i/>
                <w:sz w:val="22"/>
                <w:szCs w:val="22"/>
              </w:rPr>
            </w:pPr>
            <w:r w:rsidRPr="003972A9">
              <w:rPr>
                <w:b/>
                <w:i/>
                <w:sz w:val="22"/>
                <w:szCs w:val="22"/>
              </w:rPr>
              <w:t>к Тендерной документации</w:t>
            </w:r>
          </w:p>
          <w:p w14:paraId="0B19BCCD" w14:textId="0D1254AD" w:rsidR="008629D6" w:rsidRPr="003972A9" w:rsidRDefault="008629D6" w:rsidP="00B50BF9">
            <w:pPr>
              <w:ind w:firstLine="567"/>
              <w:jc w:val="center"/>
              <w:rPr>
                <w:b/>
                <w:bCs/>
                <w:sz w:val="22"/>
                <w:szCs w:val="22"/>
              </w:rPr>
            </w:pPr>
            <w:r w:rsidRPr="003972A9">
              <w:rPr>
                <w:b/>
                <w:bCs/>
                <w:sz w:val="22"/>
                <w:szCs w:val="22"/>
              </w:rPr>
              <w:t xml:space="preserve"> Перечень закупаемых </w:t>
            </w:r>
            <w:r w:rsidR="006F6D72" w:rsidRPr="003972A9">
              <w:rPr>
                <w:b/>
                <w:bCs/>
                <w:sz w:val="22"/>
                <w:szCs w:val="22"/>
              </w:rPr>
              <w:t>медицинских изделий</w:t>
            </w:r>
          </w:p>
          <w:p w14:paraId="756CC236" w14:textId="77777777" w:rsidR="00D831A1" w:rsidRPr="003972A9" w:rsidRDefault="00D831A1" w:rsidP="00B50BF9">
            <w:pPr>
              <w:ind w:firstLine="567"/>
              <w:jc w:val="center"/>
              <w:rPr>
                <w:b/>
                <w:bCs/>
                <w:sz w:val="22"/>
                <w:szCs w:val="22"/>
              </w:rPr>
            </w:pPr>
          </w:p>
        </w:tc>
      </w:tr>
      <w:tr w:rsidR="008629D6" w:rsidRPr="003972A9" w14:paraId="06645869" w14:textId="77777777" w:rsidTr="00682DAE">
        <w:trPr>
          <w:gridAfter w:val="1"/>
          <w:wAfter w:w="76" w:type="dxa"/>
          <w:trHeight w:val="210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B0CC3" w14:textId="77777777" w:rsidR="008629D6" w:rsidRPr="003972A9" w:rsidRDefault="008629D6" w:rsidP="009F7792">
            <w:pPr>
              <w:jc w:val="center"/>
              <w:rPr>
                <w:b/>
                <w:bCs/>
                <w:sz w:val="22"/>
                <w:szCs w:val="22"/>
              </w:rPr>
            </w:pPr>
            <w:r w:rsidRPr="003972A9">
              <w:rPr>
                <w:b/>
                <w:bCs/>
                <w:sz w:val="22"/>
                <w:szCs w:val="22"/>
              </w:rPr>
              <w:t>№ лота</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562576FF" w14:textId="77777777" w:rsidR="008629D6" w:rsidRPr="003972A9" w:rsidRDefault="008629D6" w:rsidP="009F7792">
            <w:pPr>
              <w:jc w:val="center"/>
              <w:rPr>
                <w:b/>
                <w:bCs/>
                <w:sz w:val="22"/>
                <w:szCs w:val="22"/>
              </w:rPr>
            </w:pPr>
            <w:r w:rsidRPr="003972A9">
              <w:rPr>
                <w:b/>
                <w:bCs/>
                <w:sz w:val="22"/>
                <w:szCs w:val="22"/>
              </w:rPr>
              <w:t>Наименование заказчика</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14:paraId="7652EC86" w14:textId="7CB7B920" w:rsidR="008629D6" w:rsidRPr="003972A9" w:rsidRDefault="008629D6" w:rsidP="009F7792">
            <w:pPr>
              <w:jc w:val="center"/>
              <w:rPr>
                <w:b/>
                <w:bCs/>
                <w:sz w:val="22"/>
                <w:szCs w:val="22"/>
              </w:rPr>
            </w:pPr>
            <w:r w:rsidRPr="003972A9">
              <w:rPr>
                <w:b/>
                <w:bCs/>
                <w:sz w:val="22"/>
                <w:szCs w:val="22"/>
              </w:rPr>
              <w:t xml:space="preserve">Наименование </w:t>
            </w:r>
            <w:r w:rsidR="00855639" w:rsidRPr="003972A9">
              <w:rPr>
                <w:b/>
                <w:bCs/>
                <w:sz w:val="22"/>
                <w:szCs w:val="22"/>
              </w:rPr>
              <w:t>МИ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648D35A" w14:textId="77777777" w:rsidR="008629D6" w:rsidRPr="003972A9" w:rsidRDefault="008629D6" w:rsidP="009F7792">
            <w:pPr>
              <w:jc w:val="center"/>
              <w:rPr>
                <w:b/>
                <w:bCs/>
                <w:sz w:val="22"/>
                <w:szCs w:val="22"/>
              </w:rPr>
            </w:pPr>
            <w:r w:rsidRPr="003972A9">
              <w:rPr>
                <w:b/>
                <w:bCs/>
                <w:sz w:val="22"/>
                <w:szCs w:val="22"/>
              </w:rPr>
              <w:t>Ед. изм.</w:t>
            </w:r>
          </w:p>
        </w:tc>
        <w:tc>
          <w:tcPr>
            <w:tcW w:w="1135" w:type="dxa"/>
            <w:gridSpan w:val="2"/>
            <w:tcBorders>
              <w:top w:val="single" w:sz="4" w:space="0" w:color="auto"/>
              <w:left w:val="nil"/>
              <w:bottom w:val="single" w:sz="4" w:space="0" w:color="auto"/>
              <w:right w:val="single" w:sz="4" w:space="0" w:color="auto"/>
            </w:tcBorders>
            <w:shd w:val="clear" w:color="000000" w:fill="FFFFFF"/>
            <w:vAlign w:val="center"/>
            <w:hideMark/>
          </w:tcPr>
          <w:p w14:paraId="12E11B82" w14:textId="0125B1CB" w:rsidR="008629D6" w:rsidRPr="003972A9" w:rsidRDefault="008629D6" w:rsidP="009F7792">
            <w:pPr>
              <w:jc w:val="center"/>
              <w:rPr>
                <w:b/>
                <w:bCs/>
                <w:sz w:val="22"/>
                <w:szCs w:val="22"/>
              </w:rPr>
            </w:pPr>
            <w:r w:rsidRPr="003972A9">
              <w:rPr>
                <w:b/>
                <w:bCs/>
                <w:sz w:val="22"/>
                <w:szCs w:val="22"/>
              </w:rPr>
              <w:t>Кол-во</w:t>
            </w:r>
          </w:p>
        </w:tc>
        <w:tc>
          <w:tcPr>
            <w:tcW w:w="1274" w:type="dxa"/>
            <w:gridSpan w:val="2"/>
            <w:tcBorders>
              <w:top w:val="single" w:sz="4" w:space="0" w:color="auto"/>
              <w:left w:val="nil"/>
              <w:bottom w:val="single" w:sz="4" w:space="0" w:color="auto"/>
              <w:right w:val="single" w:sz="4" w:space="0" w:color="auto"/>
            </w:tcBorders>
            <w:shd w:val="clear" w:color="000000" w:fill="FFFFFF"/>
            <w:vAlign w:val="center"/>
            <w:hideMark/>
          </w:tcPr>
          <w:p w14:paraId="60E90EB6" w14:textId="21F01841" w:rsidR="008629D6" w:rsidRPr="003972A9" w:rsidRDefault="008629D6" w:rsidP="009F7792">
            <w:pPr>
              <w:jc w:val="center"/>
              <w:rPr>
                <w:b/>
                <w:bCs/>
                <w:sz w:val="22"/>
                <w:szCs w:val="22"/>
              </w:rPr>
            </w:pPr>
            <w:r w:rsidRPr="003972A9">
              <w:rPr>
                <w:b/>
                <w:bCs/>
                <w:sz w:val="22"/>
                <w:szCs w:val="22"/>
              </w:rPr>
              <w:t xml:space="preserve">Условия поставки (в </w:t>
            </w:r>
            <w:r w:rsidR="00623325" w:rsidRPr="003972A9">
              <w:rPr>
                <w:b/>
                <w:bCs/>
                <w:sz w:val="22"/>
                <w:szCs w:val="22"/>
              </w:rPr>
              <w:t>соответствии</w:t>
            </w:r>
            <w:r w:rsidRPr="003972A9">
              <w:rPr>
                <w:b/>
                <w:bCs/>
                <w:sz w:val="22"/>
                <w:szCs w:val="22"/>
              </w:rPr>
              <w:t xml:space="preserve"> с Инкотермс 2010)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7E636B4" w14:textId="77777777" w:rsidR="008629D6" w:rsidRPr="003972A9" w:rsidRDefault="008629D6" w:rsidP="009F7792">
            <w:pPr>
              <w:jc w:val="center"/>
              <w:rPr>
                <w:b/>
                <w:bCs/>
                <w:sz w:val="22"/>
                <w:szCs w:val="22"/>
              </w:rPr>
            </w:pPr>
            <w:r w:rsidRPr="003972A9">
              <w:rPr>
                <w:b/>
                <w:bCs/>
                <w:sz w:val="22"/>
                <w:szCs w:val="22"/>
              </w:rPr>
              <w:t>Срок поставки товаров</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05CD8863" w14:textId="77777777" w:rsidR="008629D6" w:rsidRPr="003972A9" w:rsidRDefault="008629D6" w:rsidP="009F7792">
            <w:pPr>
              <w:jc w:val="center"/>
              <w:rPr>
                <w:b/>
                <w:bCs/>
                <w:sz w:val="22"/>
                <w:szCs w:val="22"/>
              </w:rPr>
            </w:pPr>
            <w:r w:rsidRPr="003972A9">
              <w:rPr>
                <w:b/>
                <w:bCs/>
                <w:sz w:val="22"/>
                <w:szCs w:val="22"/>
              </w:rPr>
              <w:t>Место поставки товаров</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hideMark/>
          </w:tcPr>
          <w:p w14:paraId="38F5EE25" w14:textId="77777777" w:rsidR="008629D6" w:rsidRPr="003972A9" w:rsidRDefault="008629D6" w:rsidP="009F7792">
            <w:pPr>
              <w:jc w:val="center"/>
              <w:rPr>
                <w:b/>
                <w:bCs/>
                <w:sz w:val="22"/>
                <w:szCs w:val="22"/>
              </w:rPr>
            </w:pPr>
            <w:r w:rsidRPr="003972A9">
              <w:rPr>
                <w:b/>
                <w:bCs/>
                <w:sz w:val="22"/>
                <w:szCs w:val="22"/>
              </w:rPr>
              <w:t>Размер авансового платежа, в%</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14:paraId="4DBDD36A" w14:textId="77777777" w:rsidR="008629D6" w:rsidRPr="003972A9" w:rsidRDefault="008629D6" w:rsidP="009F7792">
            <w:pPr>
              <w:jc w:val="center"/>
              <w:rPr>
                <w:b/>
                <w:bCs/>
                <w:sz w:val="22"/>
                <w:szCs w:val="22"/>
              </w:rPr>
            </w:pPr>
            <w:r w:rsidRPr="003972A9">
              <w:rPr>
                <w:b/>
                <w:bCs/>
                <w:sz w:val="22"/>
                <w:szCs w:val="22"/>
              </w:rPr>
              <w:t>Сумма, выделенная для закупа способом тендера (по лоту №), тенге</w:t>
            </w:r>
          </w:p>
        </w:tc>
      </w:tr>
      <w:tr w:rsidR="008629D6" w:rsidRPr="003972A9" w14:paraId="31121DA2" w14:textId="77777777" w:rsidTr="00682DAE">
        <w:trPr>
          <w:gridAfter w:val="1"/>
          <w:wAfter w:w="76" w:type="dxa"/>
          <w:trHeight w:val="3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071E2" w14:textId="77777777" w:rsidR="008629D6" w:rsidRPr="003972A9" w:rsidRDefault="008629D6" w:rsidP="009F7792">
            <w:pPr>
              <w:jc w:val="center"/>
              <w:rPr>
                <w:b/>
                <w:bCs/>
                <w:sz w:val="22"/>
                <w:szCs w:val="22"/>
              </w:rPr>
            </w:pPr>
            <w:r w:rsidRPr="003972A9">
              <w:rPr>
                <w:b/>
                <w:bCs/>
                <w:sz w:val="22"/>
                <w:szCs w:val="22"/>
              </w:rPr>
              <w:t>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03DDEB7" w14:textId="77777777" w:rsidR="008629D6" w:rsidRPr="003972A9" w:rsidRDefault="008629D6" w:rsidP="009F7792">
            <w:pPr>
              <w:jc w:val="center"/>
              <w:rPr>
                <w:b/>
                <w:bCs/>
                <w:sz w:val="22"/>
                <w:szCs w:val="22"/>
              </w:rPr>
            </w:pPr>
            <w:r w:rsidRPr="003972A9">
              <w:rPr>
                <w:b/>
                <w:bCs/>
                <w:sz w:val="22"/>
                <w:szCs w:val="22"/>
              </w:rPr>
              <w:t>2</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14:paraId="1095F6BD" w14:textId="77777777" w:rsidR="008629D6" w:rsidRPr="003972A9" w:rsidRDefault="008629D6" w:rsidP="009F7792">
            <w:pPr>
              <w:jc w:val="center"/>
              <w:rPr>
                <w:b/>
                <w:bCs/>
                <w:sz w:val="22"/>
                <w:szCs w:val="22"/>
              </w:rPr>
            </w:pPr>
            <w:r w:rsidRPr="003972A9">
              <w:rPr>
                <w:b/>
                <w:bCs/>
                <w:sz w:val="22"/>
                <w:szCs w:val="22"/>
              </w:rPr>
              <w:t>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42765A2" w14:textId="77777777" w:rsidR="008629D6" w:rsidRPr="003972A9" w:rsidRDefault="008629D6" w:rsidP="009F7792">
            <w:pPr>
              <w:jc w:val="center"/>
              <w:rPr>
                <w:b/>
                <w:bCs/>
                <w:sz w:val="22"/>
                <w:szCs w:val="22"/>
              </w:rPr>
            </w:pPr>
            <w:r w:rsidRPr="003972A9">
              <w:rPr>
                <w:b/>
                <w:bCs/>
                <w:sz w:val="22"/>
                <w:szCs w:val="22"/>
              </w:rPr>
              <w:t>4</w:t>
            </w:r>
          </w:p>
        </w:tc>
        <w:tc>
          <w:tcPr>
            <w:tcW w:w="1135" w:type="dxa"/>
            <w:gridSpan w:val="2"/>
            <w:tcBorders>
              <w:top w:val="single" w:sz="4" w:space="0" w:color="auto"/>
              <w:left w:val="nil"/>
              <w:bottom w:val="single" w:sz="4" w:space="0" w:color="auto"/>
              <w:right w:val="single" w:sz="4" w:space="0" w:color="auto"/>
            </w:tcBorders>
            <w:shd w:val="clear" w:color="000000" w:fill="FFFFFF"/>
            <w:vAlign w:val="center"/>
            <w:hideMark/>
          </w:tcPr>
          <w:p w14:paraId="5672E1CD" w14:textId="77777777" w:rsidR="008629D6" w:rsidRPr="003972A9" w:rsidRDefault="008629D6" w:rsidP="009F7792">
            <w:pPr>
              <w:jc w:val="center"/>
              <w:rPr>
                <w:b/>
                <w:bCs/>
                <w:sz w:val="22"/>
                <w:szCs w:val="22"/>
              </w:rPr>
            </w:pPr>
            <w:r w:rsidRPr="003972A9">
              <w:rPr>
                <w:b/>
                <w:bCs/>
                <w:sz w:val="22"/>
                <w:szCs w:val="22"/>
              </w:rPr>
              <w:t>5</w:t>
            </w:r>
          </w:p>
        </w:tc>
        <w:tc>
          <w:tcPr>
            <w:tcW w:w="1274" w:type="dxa"/>
            <w:gridSpan w:val="2"/>
            <w:tcBorders>
              <w:top w:val="single" w:sz="4" w:space="0" w:color="auto"/>
              <w:left w:val="nil"/>
              <w:bottom w:val="single" w:sz="4" w:space="0" w:color="auto"/>
              <w:right w:val="single" w:sz="4" w:space="0" w:color="auto"/>
            </w:tcBorders>
            <w:shd w:val="clear" w:color="000000" w:fill="FFFFFF"/>
            <w:vAlign w:val="center"/>
            <w:hideMark/>
          </w:tcPr>
          <w:p w14:paraId="104D492C" w14:textId="77777777" w:rsidR="008629D6" w:rsidRPr="003972A9" w:rsidRDefault="008629D6" w:rsidP="009F7792">
            <w:pPr>
              <w:jc w:val="center"/>
              <w:rPr>
                <w:b/>
                <w:bCs/>
                <w:sz w:val="22"/>
                <w:szCs w:val="22"/>
              </w:rPr>
            </w:pPr>
            <w:r w:rsidRPr="003972A9">
              <w:rPr>
                <w:b/>
                <w:bCs/>
                <w:sz w:val="22"/>
                <w:szCs w:val="22"/>
              </w:rPr>
              <w:t>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FFCCC56" w14:textId="77777777" w:rsidR="008629D6" w:rsidRPr="003972A9" w:rsidRDefault="008629D6" w:rsidP="009F7792">
            <w:pPr>
              <w:jc w:val="center"/>
              <w:rPr>
                <w:b/>
                <w:bCs/>
                <w:sz w:val="22"/>
                <w:szCs w:val="22"/>
              </w:rPr>
            </w:pPr>
            <w:r w:rsidRPr="003972A9">
              <w:rPr>
                <w:b/>
                <w:bCs/>
                <w:sz w:val="22"/>
                <w:szCs w:val="22"/>
              </w:rPr>
              <w:t>7</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2037F7A7" w14:textId="77777777" w:rsidR="008629D6" w:rsidRPr="003972A9" w:rsidRDefault="008629D6" w:rsidP="009F7792">
            <w:pPr>
              <w:jc w:val="center"/>
              <w:rPr>
                <w:b/>
                <w:bCs/>
                <w:sz w:val="22"/>
                <w:szCs w:val="22"/>
              </w:rPr>
            </w:pPr>
            <w:r w:rsidRPr="003972A9">
              <w:rPr>
                <w:b/>
                <w:bCs/>
                <w:sz w:val="22"/>
                <w:szCs w:val="22"/>
              </w:rPr>
              <w:t>8</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hideMark/>
          </w:tcPr>
          <w:p w14:paraId="1E24979D" w14:textId="77777777" w:rsidR="008629D6" w:rsidRPr="003972A9" w:rsidRDefault="008629D6" w:rsidP="009F7792">
            <w:pPr>
              <w:jc w:val="center"/>
              <w:rPr>
                <w:b/>
                <w:bCs/>
                <w:sz w:val="22"/>
                <w:szCs w:val="22"/>
              </w:rPr>
            </w:pPr>
            <w:r w:rsidRPr="003972A9">
              <w:rPr>
                <w:b/>
                <w:bCs/>
                <w:sz w:val="22"/>
                <w:szCs w:val="22"/>
              </w:rPr>
              <w:t>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14:paraId="7CD9229F" w14:textId="77777777" w:rsidR="008629D6" w:rsidRPr="003972A9" w:rsidRDefault="008629D6" w:rsidP="009F7792">
            <w:pPr>
              <w:jc w:val="center"/>
              <w:rPr>
                <w:b/>
                <w:bCs/>
                <w:sz w:val="22"/>
                <w:szCs w:val="22"/>
              </w:rPr>
            </w:pPr>
            <w:r w:rsidRPr="003972A9">
              <w:rPr>
                <w:b/>
                <w:bCs/>
                <w:sz w:val="22"/>
                <w:szCs w:val="22"/>
              </w:rPr>
              <w:t>10</w:t>
            </w:r>
          </w:p>
        </w:tc>
      </w:tr>
      <w:tr w:rsidR="004F32D1" w:rsidRPr="003972A9" w14:paraId="6B0E31A4" w14:textId="77777777" w:rsidTr="00A830B0">
        <w:trPr>
          <w:gridAfter w:val="1"/>
          <w:wAfter w:w="76" w:type="dxa"/>
          <w:trHeight w:val="42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B7B6BA7" w14:textId="4326AEE7" w:rsidR="004F32D1" w:rsidRPr="003972A9" w:rsidRDefault="004F32D1" w:rsidP="004F32D1">
            <w:pPr>
              <w:jc w:val="center"/>
              <w:rPr>
                <w:sz w:val="22"/>
                <w:szCs w:val="22"/>
              </w:rPr>
            </w:pPr>
            <w:r>
              <w:rPr>
                <w:color w:val="000000"/>
              </w:rPr>
              <w:t>1</w:t>
            </w:r>
          </w:p>
        </w:tc>
        <w:tc>
          <w:tcPr>
            <w:tcW w:w="1701" w:type="dxa"/>
            <w:gridSpan w:val="2"/>
            <w:tcBorders>
              <w:left w:val="single" w:sz="4" w:space="0" w:color="auto"/>
              <w:right w:val="nil"/>
            </w:tcBorders>
            <w:shd w:val="clear" w:color="000000" w:fill="FFFFFF"/>
            <w:vAlign w:val="center"/>
          </w:tcPr>
          <w:p w14:paraId="48DDEB0A" w14:textId="4FB83BEC" w:rsidR="004F32D1" w:rsidRPr="003972A9" w:rsidRDefault="00A830B0" w:rsidP="00A830B0">
            <w:pPr>
              <w:pStyle w:val="Iauiue"/>
              <w:widowControl/>
              <w:jc w:val="center"/>
              <w:rPr>
                <w:sz w:val="22"/>
                <w:szCs w:val="22"/>
              </w:rPr>
            </w:pPr>
            <w:r>
              <w:rPr>
                <w:sz w:val="22"/>
                <w:szCs w:val="22"/>
              </w:rPr>
              <w:t>ГКП на ПХВ «ТГМБ»</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48EC4C4" w14:textId="6816CF40" w:rsidR="004F32D1" w:rsidRPr="003972A9" w:rsidRDefault="00A830B0" w:rsidP="004F32D1">
            <w:pPr>
              <w:jc w:val="center"/>
              <w:rPr>
                <w:color w:val="000000"/>
                <w:sz w:val="22"/>
                <w:szCs w:val="22"/>
              </w:rPr>
            </w:pPr>
            <w:r>
              <w:rPr>
                <w:color w:val="000000"/>
                <w:sz w:val="22"/>
                <w:szCs w:val="22"/>
              </w:rPr>
              <w:t>Медицинская марля</w:t>
            </w:r>
            <w:r w:rsidR="004F32D1" w:rsidRPr="003972A9">
              <w:rPr>
                <w:color w:val="000000"/>
                <w:sz w:val="22"/>
                <w:szCs w:val="22"/>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741F366B" w14:textId="4D9B3FC5" w:rsidR="004F32D1" w:rsidRPr="003972A9" w:rsidRDefault="00A830B0" w:rsidP="004F32D1">
            <w:pPr>
              <w:jc w:val="center"/>
              <w:rPr>
                <w:color w:val="000000"/>
                <w:sz w:val="22"/>
                <w:szCs w:val="22"/>
              </w:rPr>
            </w:pPr>
            <w:r>
              <w:rPr>
                <w:color w:val="000000"/>
                <w:sz w:val="22"/>
                <w:szCs w:val="22"/>
              </w:rPr>
              <w:t>метр</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C778EF2" w14:textId="5280B040" w:rsidR="004F32D1" w:rsidRPr="003972A9" w:rsidRDefault="00A830B0" w:rsidP="004F32D1">
            <w:pPr>
              <w:jc w:val="center"/>
              <w:rPr>
                <w:sz w:val="22"/>
                <w:szCs w:val="22"/>
              </w:rPr>
            </w:pPr>
            <w:r>
              <w:rPr>
                <w:color w:val="000000"/>
                <w:sz w:val="22"/>
                <w:szCs w:val="22"/>
              </w:rPr>
              <w:t>90 000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1B3BF4B" w14:textId="77777777" w:rsidR="004F32D1" w:rsidRPr="003972A9" w:rsidRDefault="004F32D1" w:rsidP="004F32D1">
            <w:pPr>
              <w:jc w:val="center"/>
              <w:rPr>
                <w:sz w:val="22"/>
                <w:szCs w:val="22"/>
              </w:rPr>
            </w:pPr>
            <w:r w:rsidRPr="003972A9">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27BE70F2" w14:textId="533256E8" w:rsidR="004F32D1" w:rsidRPr="003972A9" w:rsidRDefault="004F32D1" w:rsidP="00A830B0">
            <w:pPr>
              <w:jc w:val="center"/>
              <w:rPr>
                <w:sz w:val="22"/>
                <w:szCs w:val="22"/>
              </w:rPr>
            </w:pPr>
            <w:r w:rsidRPr="003972A9">
              <w:rPr>
                <w:sz w:val="22"/>
                <w:szCs w:val="22"/>
              </w:rPr>
              <w:t xml:space="preserve">в течение 3 рабочих дней </w:t>
            </w:r>
            <w:proofErr w:type="gramStart"/>
            <w:r w:rsidRPr="003972A9">
              <w:rPr>
                <w:sz w:val="22"/>
                <w:szCs w:val="22"/>
              </w:rPr>
              <w:t>с даты получения</w:t>
            </w:r>
            <w:proofErr w:type="gramEnd"/>
            <w:r w:rsidRPr="003972A9">
              <w:rPr>
                <w:sz w:val="22"/>
                <w:szCs w:val="22"/>
              </w:rPr>
              <w:t xml:space="preserve"> заявки от Заказчика до 31.12.2022 г.</w:t>
            </w:r>
          </w:p>
        </w:tc>
        <w:tc>
          <w:tcPr>
            <w:tcW w:w="1843" w:type="dxa"/>
            <w:gridSpan w:val="2"/>
            <w:tcBorders>
              <w:left w:val="single" w:sz="4" w:space="0" w:color="auto"/>
              <w:right w:val="single" w:sz="4" w:space="0" w:color="auto"/>
            </w:tcBorders>
            <w:shd w:val="clear" w:color="000000" w:fill="FFFFFF"/>
          </w:tcPr>
          <w:p w14:paraId="53057DCD" w14:textId="77777777" w:rsidR="004F32D1" w:rsidRPr="003972A9" w:rsidRDefault="004F32D1" w:rsidP="004F32D1">
            <w:pPr>
              <w:jc w:val="center"/>
              <w:rPr>
                <w:sz w:val="22"/>
                <w:szCs w:val="22"/>
              </w:rPr>
            </w:pPr>
          </w:p>
          <w:p w14:paraId="4FFFBF71" w14:textId="2729536F" w:rsidR="004F32D1" w:rsidRPr="003972A9" w:rsidRDefault="004F32D1" w:rsidP="004F32D1">
            <w:pPr>
              <w:jc w:val="center"/>
              <w:rPr>
                <w:sz w:val="22"/>
                <w:szCs w:val="22"/>
              </w:rPr>
            </w:pPr>
            <w:r w:rsidRPr="003972A9">
              <w:rPr>
                <w:sz w:val="22"/>
                <w:szCs w:val="22"/>
              </w:rPr>
              <w:t xml:space="preserve">г. </w:t>
            </w:r>
            <w:proofErr w:type="spellStart"/>
            <w:r w:rsidRPr="003972A9">
              <w:rPr>
                <w:sz w:val="22"/>
                <w:szCs w:val="22"/>
              </w:rPr>
              <w:t>Талдыкорган</w:t>
            </w:r>
            <w:proofErr w:type="spellEnd"/>
            <w:r w:rsidRPr="003972A9">
              <w:rPr>
                <w:sz w:val="22"/>
                <w:szCs w:val="22"/>
              </w:rPr>
              <w:t xml:space="preserve">, </w:t>
            </w:r>
            <w:proofErr w:type="spellStart"/>
            <w:r w:rsidRPr="003972A9">
              <w:rPr>
                <w:sz w:val="22"/>
                <w:szCs w:val="22"/>
              </w:rPr>
              <w:t>мкр</w:t>
            </w:r>
            <w:proofErr w:type="spellEnd"/>
            <w:r w:rsidRPr="003972A9">
              <w:rPr>
                <w:sz w:val="22"/>
                <w:szCs w:val="22"/>
              </w:rPr>
              <w:t xml:space="preserve">-н Каратал, ул. </w:t>
            </w:r>
            <w:proofErr w:type="spellStart"/>
            <w:r w:rsidRPr="003972A9">
              <w:rPr>
                <w:sz w:val="22"/>
                <w:szCs w:val="22"/>
              </w:rPr>
              <w:t>Райымбек</w:t>
            </w:r>
            <w:proofErr w:type="spellEnd"/>
            <w:r w:rsidRPr="003972A9">
              <w:rPr>
                <w:sz w:val="22"/>
                <w:szCs w:val="22"/>
              </w:rPr>
              <w:t xml:space="preserve"> батыра, 35, Блог Г</w:t>
            </w:r>
          </w:p>
        </w:tc>
        <w:tc>
          <w:tcPr>
            <w:tcW w:w="1419" w:type="dxa"/>
            <w:gridSpan w:val="2"/>
            <w:tcBorders>
              <w:top w:val="single" w:sz="4" w:space="0" w:color="auto"/>
              <w:left w:val="single" w:sz="4" w:space="0" w:color="auto"/>
              <w:right w:val="single" w:sz="4" w:space="0" w:color="auto"/>
            </w:tcBorders>
            <w:shd w:val="clear" w:color="000000" w:fill="FFFFFF"/>
            <w:vAlign w:val="center"/>
          </w:tcPr>
          <w:p w14:paraId="21602F7D" w14:textId="77777777"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20A954C" w14:textId="5BCBD251" w:rsidR="004F32D1" w:rsidRPr="003972A9" w:rsidRDefault="00A830B0" w:rsidP="004F32D1">
            <w:pPr>
              <w:jc w:val="center"/>
              <w:rPr>
                <w:sz w:val="22"/>
                <w:szCs w:val="22"/>
              </w:rPr>
            </w:pPr>
            <w:r>
              <w:rPr>
                <w:color w:val="000000"/>
                <w:sz w:val="22"/>
                <w:szCs w:val="22"/>
              </w:rPr>
              <w:t>10 800 000</w:t>
            </w:r>
          </w:p>
        </w:tc>
      </w:tr>
      <w:tr w:rsidR="00FC4F68" w:rsidRPr="003972A9" w14:paraId="333F3652" w14:textId="77777777" w:rsidTr="00682DAE">
        <w:trPr>
          <w:gridAfter w:val="1"/>
          <w:wAfter w:w="76" w:type="dxa"/>
          <w:trHeight w:val="3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B3646" w14:textId="29485C43" w:rsidR="00FC4F68" w:rsidRPr="003972A9" w:rsidRDefault="00FC4F68" w:rsidP="00FC4F68">
            <w:pPr>
              <w:jc w:val="center"/>
              <w:rPr>
                <w:b/>
                <w:bCs/>
                <w:sz w:val="22"/>
                <w:szCs w:val="22"/>
              </w:rPr>
            </w:pP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1D0DEC48" w14:textId="77777777" w:rsidR="00FC4F68" w:rsidRPr="003972A9" w:rsidRDefault="00FC4F68" w:rsidP="00FC4F68">
            <w:pPr>
              <w:jc w:val="center"/>
              <w:rPr>
                <w:b/>
                <w:bCs/>
                <w:sz w:val="22"/>
                <w:szCs w:val="22"/>
              </w:rPr>
            </w:pPr>
            <w:r w:rsidRPr="003972A9">
              <w:rPr>
                <w:b/>
                <w:bCs/>
                <w:sz w:val="22"/>
                <w:szCs w:val="22"/>
              </w:rPr>
              <w:t>Всего по лотам:</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14:paraId="3A2E3942" w14:textId="5FB343B7" w:rsidR="00FC4F68" w:rsidRPr="003972A9" w:rsidRDefault="00FC4F68" w:rsidP="00FC4F68">
            <w:pPr>
              <w:jc w:val="center"/>
              <w:rPr>
                <w:sz w:val="22"/>
                <w:szCs w:val="22"/>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A576E2C" w14:textId="4F28B6C7" w:rsidR="00FC4F68" w:rsidRPr="003972A9" w:rsidRDefault="00FC4F68" w:rsidP="00FC4F68">
            <w:pPr>
              <w:jc w:val="center"/>
              <w:rPr>
                <w:sz w:val="22"/>
                <w:szCs w:val="22"/>
              </w:rPr>
            </w:pPr>
          </w:p>
        </w:tc>
        <w:tc>
          <w:tcPr>
            <w:tcW w:w="1135" w:type="dxa"/>
            <w:gridSpan w:val="2"/>
            <w:tcBorders>
              <w:top w:val="single" w:sz="4" w:space="0" w:color="auto"/>
              <w:left w:val="nil"/>
              <w:bottom w:val="single" w:sz="4" w:space="0" w:color="auto"/>
              <w:right w:val="single" w:sz="4" w:space="0" w:color="auto"/>
            </w:tcBorders>
            <w:shd w:val="clear" w:color="000000" w:fill="FFFFFF"/>
            <w:vAlign w:val="center"/>
            <w:hideMark/>
          </w:tcPr>
          <w:p w14:paraId="272A559E" w14:textId="67F8D957" w:rsidR="00FC4F68" w:rsidRPr="003972A9" w:rsidRDefault="00FC4F68" w:rsidP="00FC4F68">
            <w:pPr>
              <w:jc w:val="center"/>
              <w:rPr>
                <w:sz w:val="22"/>
                <w:szCs w:val="22"/>
              </w:rPr>
            </w:pPr>
          </w:p>
        </w:tc>
        <w:tc>
          <w:tcPr>
            <w:tcW w:w="1274" w:type="dxa"/>
            <w:gridSpan w:val="2"/>
            <w:tcBorders>
              <w:top w:val="single" w:sz="4" w:space="0" w:color="auto"/>
              <w:left w:val="nil"/>
              <w:bottom w:val="single" w:sz="4" w:space="0" w:color="auto"/>
              <w:right w:val="single" w:sz="4" w:space="0" w:color="auto"/>
            </w:tcBorders>
            <w:shd w:val="clear" w:color="000000" w:fill="FFFFFF"/>
            <w:hideMark/>
          </w:tcPr>
          <w:p w14:paraId="1E235AC1" w14:textId="4EC9B634" w:rsidR="00FC4F68" w:rsidRPr="003972A9" w:rsidRDefault="00FC4F68" w:rsidP="00FC4F68">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D5D551C" w14:textId="77777777" w:rsidR="00FC4F68" w:rsidRPr="003972A9" w:rsidRDefault="00FC4F68" w:rsidP="00FC4F68">
            <w:pPr>
              <w:jc w:val="center"/>
              <w:rPr>
                <w:sz w:val="22"/>
                <w:szCs w:val="22"/>
              </w:rP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1096F974" w14:textId="77777777" w:rsidR="00FC4F68" w:rsidRPr="003972A9" w:rsidRDefault="00FC4F68" w:rsidP="00FC4F68">
            <w:pPr>
              <w:jc w:val="center"/>
              <w:rPr>
                <w:sz w:val="22"/>
                <w:szCs w:val="22"/>
              </w:rPr>
            </w:pPr>
          </w:p>
        </w:tc>
        <w:tc>
          <w:tcPr>
            <w:tcW w:w="1419" w:type="dxa"/>
            <w:gridSpan w:val="2"/>
            <w:tcBorders>
              <w:top w:val="single" w:sz="4" w:space="0" w:color="auto"/>
              <w:left w:val="nil"/>
              <w:bottom w:val="single" w:sz="4" w:space="0" w:color="auto"/>
              <w:right w:val="nil"/>
            </w:tcBorders>
            <w:shd w:val="clear" w:color="000000" w:fill="FFFFFF"/>
            <w:vAlign w:val="center"/>
            <w:hideMark/>
          </w:tcPr>
          <w:p w14:paraId="0AEC884C" w14:textId="109A5361" w:rsidR="00FC4F68" w:rsidRPr="003972A9" w:rsidRDefault="00FC4F68" w:rsidP="00FC4F68">
            <w:pPr>
              <w:jc w:val="center"/>
              <w:rPr>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358515" w14:textId="1463F660" w:rsidR="00FC4F68" w:rsidRPr="003972A9" w:rsidRDefault="00A830B0" w:rsidP="00FC4F68">
            <w:pPr>
              <w:jc w:val="center"/>
              <w:rPr>
                <w:b/>
                <w:bCs/>
                <w:sz w:val="22"/>
                <w:szCs w:val="22"/>
              </w:rPr>
            </w:pPr>
            <w:r>
              <w:rPr>
                <w:b/>
                <w:bCs/>
                <w:sz w:val="22"/>
                <w:szCs w:val="22"/>
              </w:rPr>
              <w:t>10 800 000</w:t>
            </w:r>
            <w:r w:rsidR="008B34AE" w:rsidRPr="003972A9">
              <w:rPr>
                <w:b/>
                <w:bCs/>
                <w:sz w:val="22"/>
                <w:szCs w:val="22"/>
              </w:rPr>
              <w:t xml:space="preserve">   </w:t>
            </w:r>
          </w:p>
        </w:tc>
      </w:tr>
      <w:tr w:rsidR="00AA19DF" w:rsidRPr="003972A9" w14:paraId="5C7CF740" w14:textId="77777777" w:rsidTr="00682DAE">
        <w:trPr>
          <w:trHeight w:val="390"/>
        </w:trPr>
        <w:tc>
          <w:tcPr>
            <w:tcW w:w="15387" w:type="dxa"/>
            <w:gridSpan w:val="19"/>
            <w:tcBorders>
              <w:top w:val="nil"/>
              <w:left w:val="nil"/>
              <w:bottom w:val="nil"/>
              <w:right w:val="nil"/>
            </w:tcBorders>
            <w:shd w:val="clear" w:color="000000" w:fill="FFFFFF"/>
            <w:vAlign w:val="center"/>
            <w:hideMark/>
          </w:tcPr>
          <w:p w14:paraId="1B13AA67" w14:textId="77777777" w:rsidR="00AA19DF" w:rsidRPr="003972A9" w:rsidRDefault="00AA19DF" w:rsidP="00B50BF9">
            <w:pPr>
              <w:ind w:firstLine="567"/>
              <w:rPr>
                <w:b/>
                <w:bCs/>
                <w:i/>
                <w:iCs/>
                <w:sz w:val="22"/>
                <w:szCs w:val="22"/>
              </w:rPr>
            </w:pPr>
            <w:r w:rsidRPr="003972A9">
              <w:rPr>
                <w:b/>
                <w:bCs/>
                <w:i/>
                <w:iCs/>
                <w:sz w:val="22"/>
                <w:szCs w:val="22"/>
              </w:rPr>
              <w:t>* Полное описание товаров указывается в технической спецификации.</w:t>
            </w:r>
          </w:p>
        </w:tc>
      </w:tr>
      <w:tr w:rsidR="00AA19DF" w:rsidRPr="003972A9" w14:paraId="52D2C0FE" w14:textId="77777777" w:rsidTr="00682DAE">
        <w:trPr>
          <w:trHeight w:val="375"/>
        </w:trPr>
        <w:tc>
          <w:tcPr>
            <w:tcW w:w="788" w:type="dxa"/>
            <w:gridSpan w:val="2"/>
            <w:tcBorders>
              <w:top w:val="nil"/>
              <w:left w:val="nil"/>
              <w:bottom w:val="nil"/>
              <w:right w:val="nil"/>
            </w:tcBorders>
            <w:shd w:val="clear" w:color="000000" w:fill="FFFFFF"/>
            <w:vAlign w:val="center"/>
          </w:tcPr>
          <w:p w14:paraId="4126372E" w14:textId="77777777" w:rsidR="00AA19DF" w:rsidRPr="003972A9" w:rsidRDefault="00AA19DF" w:rsidP="00B50BF9">
            <w:pPr>
              <w:ind w:firstLine="567"/>
              <w:rPr>
                <w:b/>
                <w:bCs/>
                <w:sz w:val="22"/>
                <w:szCs w:val="22"/>
              </w:rPr>
            </w:pPr>
          </w:p>
        </w:tc>
        <w:tc>
          <w:tcPr>
            <w:tcW w:w="1850" w:type="dxa"/>
            <w:gridSpan w:val="2"/>
            <w:tcBorders>
              <w:top w:val="nil"/>
              <w:left w:val="nil"/>
              <w:bottom w:val="nil"/>
              <w:right w:val="nil"/>
            </w:tcBorders>
            <w:shd w:val="clear" w:color="000000" w:fill="FFFFFF"/>
            <w:vAlign w:val="center"/>
            <w:hideMark/>
          </w:tcPr>
          <w:p w14:paraId="721FACE2" w14:textId="77777777" w:rsidR="00AA19DF" w:rsidRPr="003972A9" w:rsidRDefault="00AA19DF" w:rsidP="00B50BF9">
            <w:pPr>
              <w:ind w:firstLine="567"/>
              <w:rPr>
                <w:sz w:val="22"/>
                <w:szCs w:val="22"/>
              </w:rPr>
            </w:pPr>
          </w:p>
        </w:tc>
        <w:tc>
          <w:tcPr>
            <w:tcW w:w="2801" w:type="dxa"/>
            <w:tcBorders>
              <w:top w:val="nil"/>
              <w:left w:val="nil"/>
              <w:bottom w:val="nil"/>
              <w:right w:val="nil"/>
            </w:tcBorders>
            <w:shd w:val="clear" w:color="000000" w:fill="FFFFFF"/>
            <w:vAlign w:val="center"/>
            <w:hideMark/>
          </w:tcPr>
          <w:p w14:paraId="44385DC0" w14:textId="77777777" w:rsidR="00AA19DF" w:rsidRPr="003972A9" w:rsidRDefault="00AA19DF" w:rsidP="00B50BF9">
            <w:pPr>
              <w:ind w:firstLine="567"/>
              <w:rPr>
                <w:sz w:val="22"/>
                <w:szCs w:val="22"/>
              </w:rPr>
            </w:pPr>
          </w:p>
        </w:tc>
        <w:tc>
          <w:tcPr>
            <w:tcW w:w="994" w:type="dxa"/>
            <w:gridSpan w:val="3"/>
            <w:tcBorders>
              <w:top w:val="nil"/>
              <w:left w:val="nil"/>
              <w:bottom w:val="nil"/>
              <w:right w:val="nil"/>
            </w:tcBorders>
            <w:shd w:val="clear" w:color="000000" w:fill="FFFFFF"/>
            <w:vAlign w:val="center"/>
            <w:hideMark/>
          </w:tcPr>
          <w:p w14:paraId="41716E22" w14:textId="77777777" w:rsidR="00AA19DF" w:rsidRPr="003972A9" w:rsidRDefault="00AA19DF" w:rsidP="00B50BF9">
            <w:pPr>
              <w:ind w:firstLine="567"/>
              <w:jc w:val="center"/>
              <w:rPr>
                <w:sz w:val="22"/>
                <w:szCs w:val="22"/>
              </w:rPr>
            </w:pPr>
            <w:r w:rsidRPr="003972A9">
              <w:rPr>
                <w:sz w:val="22"/>
                <w:szCs w:val="22"/>
              </w:rPr>
              <w:t> </w:t>
            </w:r>
          </w:p>
        </w:tc>
        <w:tc>
          <w:tcPr>
            <w:tcW w:w="1081" w:type="dxa"/>
            <w:tcBorders>
              <w:top w:val="nil"/>
              <w:left w:val="nil"/>
              <w:bottom w:val="nil"/>
              <w:right w:val="nil"/>
            </w:tcBorders>
            <w:shd w:val="clear" w:color="000000" w:fill="FFFFFF"/>
            <w:vAlign w:val="center"/>
            <w:hideMark/>
          </w:tcPr>
          <w:p w14:paraId="379AF0F5" w14:textId="77777777" w:rsidR="00AA19DF" w:rsidRPr="003972A9" w:rsidRDefault="00AA19DF" w:rsidP="00B50BF9">
            <w:pPr>
              <w:ind w:firstLine="567"/>
              <w:jc w:val="center"/>
              <w:rPr>
                <w:sz w:val="22"/>
                <w:szCs w:val="22"/>
              </w:rPr>
            </w:pPr>
            <w:r w:rsidRPr="003972A9">
              <w:rPr>
                <w:sz w:val="22"/>
                <w:szCs w:val="22"/>
              </w:rPr>
              <w:t> </w:t>
            </w:r>
          </w:p>
        </w:tc>
        <w:tc>
          <w:tcPr>
            <w:tcW w:w="1087" w:type="dxa"/>
            <w:tcBorders>
              <w:top w:val="nil"/>
              <w:left w:val="nil"/>
              <w:bottom w:val="nil"/>
              <w:right w:val="nil"/>
            </w:tcBorders>
            <w:shd w:val="clear" w:color="000000" w:fill="FFFFFF"/>
            <w:vAlign w:val="center"/>
            <w:hideMark/>
          </w:tcPr>
          <w:p w14:paraId="4E1AC257" w14:textId="77777777" w:rsidR="00AA19DF" w:rsidRPr="003972A9" w:rsidRDefault="00AA19DF" w:rsidP="00D82268">
            <w:pPr>
              <w:rPr>
                <w:sz w:val="22"/>
                <w:szCs w:val="22"/>
              </w:rPr>
            </w:pPr>
            <w:r w:rsidRPr="003972A9">
              <w:rPr>
                <w:sz w:val="22"/>
                <w:szCs w:val="22"/>
              </w:rPr>
              <w:t> </w:t>
            </w:r>
          </w:p>
        </w:tc>
        <w:tc>
          <w:tcPr>
            <w:tcW w:w="1942" w:type="dxa"/>
            <w:gridSpan w:val="3"/>
            <w:tcBorders>
              <w:top w:val="nil"/>
              <w:left w:val="nil"/>
              <w:bottom w:val="nil"/>
              <w:right w:val="nil"/>
            </w:tcBorders>
            <w:shd w:val="clear" w:color="000000" w:fill="FFFFFF"/>
            <w:vAlign w:val="center"/>
            <w:hideMark/>
          </w:tcPr>
          <w:p w14:paraId="739E6D8D" w14:textId="77777777" w:rsidR="00AA19DF" w:rsidRPr="003972A9" w:rsidRDefault="00AA19DF" w:rsidP="00B50BF9">
            <w:pPr>
              <w:ind w:firstLine="567"/>
              <w:jc w:val="center"/>
              <w:rPr>
                <w:sz w:val="22"/>
                <w:szCs w:val="22"/>
              </w:rPr>
            </w:pPr>
            <w:r w:rsidRPr="003972A9">
              <w:rPr>
                <w:sz w:val="22"/>
                <w:szCs w:val="22"/>
              </w:rPr>
              <w:t> </w:t>
            </w:r>
          </w:p>
        </w:tc>
        <w:tc>
          <w:tcPr>
            <w:tcW w:w="2194" w:type="dxa"/>
            <w:gridSpan w:val="2"/>
            <w:tcBorders>
              <w:top w:val="nil"/>
              <w:left w:val="nil"/>
              <w:bottom w:val="nil"/>
              <w:right w:val="nil"/>
            </w:tcBorders>
            <w:shd w:val="clear" w:color="000000" w:fill="FFFFFF"/>
            <w:vAlign w:val="center"/>
            <w:hideMark/>
          </w:tcPr>
          <w:p w14:paraId="1FDDB448" w14:textId="77777777" w:rsidR="00AA19DF" w:rsidRPr="003972A9" w:rsidRDefault="00AA19DF" w:rsidP="00B50BF9">
            <w:pPr>
              <w:ind w:firstLine="567"/>
              <w:jc w:val="center"/>
              <w:rPr>
                <w:sz w:val="22"/>
                <w:szCs w:val="22"/>
              </w:rPr>
            </w:pPr>
            <w:r w:rsidRPr="003972A9">
              <w:rPr>
                <w:sz w:val="22"/>
                <w:szCs w:val="22"/>
              </w:rPr>
              <w:t> </w:t>
            </w:r>
          </w:p>
        </w:tc>
        <w:tc>
          <w:tcPr>
            <w:tcW w:w="1088" w:type="dxa"/>
            <w:gridSpan w:val="2"/>
            <w:tcBorders>
              <w:top w:val="nil"/>
              <w:left w:val="nil"/>
              <w:bottom w:val="nil"/>
              <w:right w:val="nil"/>
            </w:tcBorders>
            <w:shd w:val="clear" w:color="000000" w:fill="FFFFFF"/>
            <w:vAlign w:val="center"/>
            <w:hideMark/>
          </w:tcPr>
          <w:p w14:paraId="175A03F4" w14:textId="77777777" w:rsidR="00AA19DF" w:rsidRPr="003972A9" w:rsidRDefault="00AA19DF" w:rsidP="00B50BF9">
            <w:pPr>
              <w:ind w:firstLine="567"/>
              <w:jc w:val="center"/>
              <w:rPr>
                <w:sz w:val="22"/>
                <w:szCs w:val="22"/>
              </w:rPr>
            </w:pPr>
            <w:r w:rsidRPr="003972A9">
              <w:rPr>
                <w:sz w:val="22"/>
                <w:szCs w:val="22"/>
              </w:rPr>
              <w:t> </w:t>
            </w:r>
          </w:p>
        </w:tc>
        <w:tc>
          <w:tcPr>
            <w:tcW w:w="1562" w:type="dxa"/>
            <w:gridSpan w:val="2"/>
            <w:tcBorders>
              <w:top w:val="nil"/>
              <w:left w:val="nil"/>
              <w:bottom w:val="nil"/>
              <w:right w:val="nil"/>
            </w:tcBorders>
            <w:shd w:val="clear" w:color="000000" w:fill="FFFFFF"/>
            <w:vAlign w:val="center"/>
            <w:hideMark/>
          </w:tcPr>
          <w:p w14:paraId="73565A4A" w14:textId="77777777" w:rsidR="00AA19DF" w:rsidRPr="003972A9" w:rsidRDefault="00AA19DF" w:rsidP="00B50BF9">
            <w:pPr>
              <w:ind w:firstLine="567"/>
              <w:jc w:val="right"/>
              <w:rPr>
                <w:b/>
                <w:bCs/>
                <w:sz w:val="22"/>
                <w:szCs w:val="22"/>
              </w:rPr>
            </w:pPr>
            <w:r w:rsidRPr="003972A9">
              <w:rPr>
                <w:b/>
                <w:bCs/>
                <w:sz w:val="22"/>
                <w:szCs w:val="22"/>
              </w:rPr>
              <w:t> </w:t>
            </w:r>
          </w:p>
        </w:tc>
      </w:tr>
      <w:tr w:rsidR="00AA19DF" w:rsidRPr="003972A9" w14:paraId="709AED2B" w14:textId="77777777" w:rsidTr="00682DAE">
        <w:trPr>
          <w:trHeight w:val="375"/>
        </w:trPr>
        <w:tc>
          <w:tcPr>
            <w:tcW w:w="15387" w:type="dxa"/>
            <w:gridSpan w:val="19"/>
            <w:tcBorders>
              <w:top w:val="nil"/>
              <w:left w:val="nil"/>
              <w:bottom w:val="nil"/>
              <w:right w:val="nil"/>
            </w:tcBorders>
            <w:shd w:val="clear" w:color="000000" w:fill="FFFFFF"/>
            <w:vAlign w:val="center"/>
            <w:hideMark/>
          </w:tcPr>
          <w:p w14:paraId="7A42B0B4" w14:textId="0BCA4A19" w:rsidR="00AA19DF" w:rsidRPr="003972A9" w:rsidRDefault="00AA19DF" w:rsidP="00B50BF9">
            <w:pPr>
              <w:ind w:firstLine="567"/>
              <w:rPr>
                <w:b/>
                <w:bCs/>
                <w:sz w:val="22"/>
                <w:szCs w:val="22"/>
              </w:rPr>
            </w:pPr>
            <w:r w:rsidRPr="003972A9">
              <w:rPr>
                <w:b/>
                <w:bCs/>
                <w:sz w:val="22"/>
                <w:szCs w:val="22"/>
              </w:rPr>
              <w:t xml:space="preserve">Организатор и Заказчик: </w:t>
            </w:r>
            <w:r w:rsidR="00684B89" w:rsidRPr="003972A9">
              <w:rPr>
                <w:b/>
                <w:bCs/>
                <w:sz w:val="22"/>
                <w:szCs w:val="22"/>
              </w:rPr>
              <w:t>д</w:t>
            </w:r>
            <w:r w:rsidRPr="003972A9">
              <w:rPr>
                <w:b/>
                <w:bCs/>
                <w:sz w:val="22"/>
                <w:szCs w:val="22"/>
              </w:rPr>
              <w:t>иректор ГКП на ПХВ «</w:t>
            </w:r>
            <w:r w:rsidR="000D04FF" w:rsidRPr="003972A9">
              <w:rPr>
                <w:b/>
                <w:bCs/>
                <w:sz w:val="22"/>
                <w:szCs w:val="22"/>
              </w:rPr>
              <w:t>ТГМБ</w:t>
            </w:r>
            <w:r w:rsidRPr="003972A9">
              <w:rPr>
                <w:b/>
                <w:bCs/>
                <w:sz w:val="22"/>
                <w:szCs w:val="22"/>
              </w:rPr>
              <w:t xml:space="preserve">» _________________ </w:t>
            </w:r>
            <w:r w:rsidR="006B2016" w:rsidRPr="003972A9">
              <w:rPr>
                <w:b/>
                <w:bCs/>
                <w:sz w:val="22"/>
                <w:szCs w:val="22"/>
              </w:rPr>
              <w:t xml:space="preserve">Ж.М. </w:t>
            </w:r>
            <w:proofErr w:type="spellStart"/>
            <w:r w:rsidR="006B2016" w:rsidRPr="003972A9">
              <w:rPr>
                <w:b/>
                <w:bCs/>
                <w:sz w:val="22"/>
                <w:szCs w:val="22"/>
              </w:rPr>
              <w:t>Молдакулов</w:t>
            </w:r>
            <w:proofErr w:type="spellEnd"/>
          </w:p>
          <w:p w14:paraId="6B81E0D3" w14:textId="77777777" w:rsidR="00AA19DF" w:rsidRPr="003972A9" w:rsidRDefault="00AA19DF" w:rsidP="00B50BF9">
            <w:pPr>
              <w:ind w:firstLine="567"/>
              <w:rPr>
                <w:b/>
                <w:bCs/>
                <w:sz w:val="22"/>
                <w:szCs w:val="22"/>
              </w:rPr>
            </w:pPr>
            <w:r w:rsidRPr="003972A9">
              <w:rPr>
                <w:b/>
                <w:bCs/>
                <w:sz w:val="22"/>
                <w:szCs w:val="22"/>
              </w:rPr>
              <w:t>М.П.</w:t>
            </w:r>
          </w:p>
        </w:tc>
      </w:tr>
    </w:tbl>
    <w:p w14:paraId="028987D5" w14:textId="77777777" w:rsidR="008629D6" w:rsidRPr="00B50BF9" w:rsidRDefault="008629D6" w:rsidP="00FC2E85">
      <w:pPr>
        <w:pStyle w:val="a8"/>
        <w:jc w:val="left"/>
        <w:rPr>
          <w:rFonts w:ascii="Times New Roman" w:hAnsi="Times New Roman"/>
          <w:b w:val="0"/>
          <w:caps w:val="0"/>
          <w:szCs w:val="24"/>
        </w:rPr>
        <w:sectPr w:rsidR="008629D6" w:rsidRPr="00B50BF9" w:rsidSect="00B50BF9">
          <w:type w:val="continuous"/>
          <w:pgSz w:w="16838" w:h="11906" w:orient="landscape"/>
          <w:pgMar w:top="1134" w:right="850" w:bottom="1134" w:left="1701" w:header="709" w:footer="709" w:gutter="0"/>
          <w:pgNumType w:start="4"/>
          <w:cols w:space="708"/>
          <w:titlePg/>
          <w:docGrid w:linePitch="360"/>
        </w:sectPr>
      </w:pPr>
    </w:p>
    <w:p w14:paraId="4EFC5DDB" w14:textId="77777777" w:rsidR="00A300FB" w:rsidRDefault="00A300FB" w:rsidP="00FC2E85">
      <w:pPr>
        <w:rPr>
          <w:bCs/>
          <w:i/>
          <w:sz w:val="24"/>
          <w:szCs w:val="24"/>
        </w:rPr>
      </w:pPr>
    </w:p>
    <w:p w14:paraId="10CD2AEB" w14:textId="77777777" w:rsidR="00D3634D" w:rsidRDefault="00D3634D" w:rsidP="00FC2E85">
      <w:pPr>
        <w:rPr>
          <w:bCs/>
          <w:i/>
          <w:sz w:val="24"/>
          <w:szCs w:val="24"/>
        </w:rPr>
      </w:pPr>
    </w:p>
    <w:p w14:paraId="2AD69F07" w14:textId="77777777" w:rsidR="005B7D48" w:rsidRDefault="005B7D48" w:rsidP="00FC2E85">
      <w:pPr>
        <w:rPr>
          <w:bCs/>
          <w:i/>
          <w:sz w:val="24"/>
          <w:szCs w:val="24"/>
        </w:rPr>
      </w:pPr>
    </w:p>
    <w:p w14:paraId="069F9C80" w14:textId="77777777" w:rsidR="005B7D48" w:rsidRDefault="005B7D48" w:rsidP="00FC2E85">
      <w:pPr>
        <w:rPr>
          <w:bCs/>
          <w:i/>
          <w:sz w:val="24"/>
          <w:szCs w:val="24"/>
        </w:rPr>
      </w:pPr>
    </w:p>
    <w:p w14:paraId="34439385" w14:textId="77777777" w:rsidR="005B7D48" w:rsidRDefault="005B7D48" w:rsidP="00FC2E85">
      <w:pPr>
        <w:rPr>
          <w:bCs/>
          <w:i/>
          <w:sz w:val="24"/>
          <w:szCs w:val="24"/>
        </w:rPr>
      </w:pPr>
    </w:p>
    <w:p w14:paraId="1F7F37ED" w14:textId="77777777" w:rsidR="005B7D48" w:rsidRDefault="005B7D48" w:rsidP="00FC2E85">
      <w:pPr>
        <w:rPr>
          <w:bCs/>
          <w:i/>
          <w:sz w:val="24"/>
          <w:szCs w:val="24"/>
        </w:rPr>
      </w:pPr>
    </w:p>
    <w:p w14:paraId="6E913412" w14:textId="77777777" w:rsidR="005B7D48" w:rsidRDefault="005B7D48" w:rsidP="00FC2E85">
      <w:pPr>
        <w:rPr>
          <w:bCs/>
          <w:i/>
          <w:sz w:val="24"/>
          <w:szCs w:val="24"/>
        </w:rPr>
      </w:pPr>
    </w:p>
    <w:p w14:paraId="5387807D" w14:textId="77777777" w:rsidR="005B7D48" w:rsidRDefault="005B7D48" w:rsidP="00FC2E85">
      <w:pPr>
        <w:rPr>
          <w:bCs/>
          <w:i/>
          <w:sz w:val="24"/>
          <w:szCs w:val="24"/>
        </w:rPr>
      </w:pPr>
    </w:p>
    <w:p w14:paraId="10590F42" w14:textId="77777777" w:rsidR="005B7D48" w:rsidRDefault="005B7D48" w:rsidP="00FC2E85">
      <w:pPr>
        <w:rPr>
          <w:bCs/>
          <w:i/>
          <w:sz w:val="24"/>
          <w:szCs w:val="24"/>
        </w:rPr>
      </w:pPr>
    </w:p>
    <w:p w14:paraId="43AB1445" w14:textId="77777777" w:rsidR="005B7D48" w:rsidRDefault="005B7D48" w:rsidP="00FC2E85">
      <w:pPr>
        <w:rPr>
          <w:bCs/>
          <w:i/>
          <w:sz w:val="24"/>
          <w:szCs w:val="24"/>
        </w:rPr>
      </w:pPr>
    </w:p>
    <w:p w14:paraId="153564E0" w14:textId="77777777" w:rsidR="005B7D48" w:rsidRDefault="005B7D48" w:rsidP="00FC2E85">
      <w:pPr>
        <w:rPr>
          <w:bCs/>
          <w:i/>
          <w:sz w:val="24"/>
          <w:szCs w:val="24"/>
        </w:rPr>
      </w:pPr>
    </w:p>
    <w:p w14:paraId="3C6B95A1" w14:textId="77777777" w:rsidR="005B7D48" w:rsidRDefault="005B7D48" w:rsidP="00FC2E85">
      <w:pPr>
        <w:rPr>
          <w:bCs/>
          <w:i/>
          <w:sz w:val="24"/>
          <w:szCs w:val="24"/>
        </w:rPr>
      </w:pPr>
    </w:p>
    <w:p w14:paraId="7A695D2E" w14:textId="77777777" w:rsidR="00855639" w:rsidRDefault="00855639" w:rsidP="00855639">
      <w:pPr>
        <w:rPr>
          <w:bCs/>
          <w:i/>
          <w:sz w:val="24"/>
          <w:szCs w:val="24"/>
        </w:rPr>
      </w:pPr>
    </w:p>
    <w:p w14:paraId="712C9792" w14:textId="09A0D71E" w:rsidR="008629D6" w:rsidRPr="00001AD8" w:rsidRDefault="008629D6" w:rsidP="00855639">
      <w:pPr>
        <w:jc w:val="right"/>
        <w:rPr>
          <w:b/>
          <w:i/>
        </w:rPr>
      </w:pPr>
      <w:r w:rsidRPr="00001AD8">
        <w:rPr>
          <w:b/>
          <w:i/>
        </w:rPr>
        <w:t>Приложение 2</w:t>
      </w:r>
    </w:p>
    <w:p w14:paraId="56BFA7CA" w14:textId="77777777" w:rsidR="008629D6" w:rsidRPr="00001AD8" w:rsidRDefault="008629D6" w:rsidP="00B50BF9">
      <w:pPr>
        <w:ind w:firstLine="567"/>
        <w:jc w:val="right"/>
        <w:rPr>
          <w:b/>
          <w:i/>
        </w:rPr>
      </w:pPr>
      <w:r w:rsidRPr="00001AD8">
        <w:rPr>
          <w:b/>
          <w:i/>
        </w:rPr>
        <w:t>к Тендерной документации</w:t>
      </w:r>
    </w:p>
    <w:p w14:paraId="1194C295" w14:textId="77777777" w:rsidR="008629D6" w:rsidRPr="00FA5030" w:rsidRDefault="008629D6" w:rsidP="00B50BF9">
      <w:pPr>
        <w:pStyle w:val="a8"/>
        <w:ind w:firstLine="567"/>
        <w:jc w:val="both"/>
        <w:rPr>
          <w:rFonts w:ascii="Times New Roman" w:hAnsi="Times New Roman"/>
          <w:b w:val="0"/>
          <w:i/>
          <w:caps w:val="0"/>
          <w:sz w:val="22"/>
          <w:szCs w:val="22"/>
        </w:rPr>
      </w:pPr>
      <w:r w:rsidRPr="00FA5030">
        <w:rPr>
          <w:rFonts w:ascii="Times New Roman" w:hAnsi="Times New Roman"/>
          <w:b w:val="0"/>
          <w:i/>
          <w:caps w:val="0"/>
          <w:sz w:val="22"/>
          <w:szCs w:val="22"/>
        </w:rPr>
        <w:t xml:space="preserve"> </w:t>
      </w:r>
    </w:p>
    <w:p w14:paraId="12F98B93" w14:textId="64DB9CBD" w:rsidR="008629D6" w:rsidRPr="00C34257" w:rsidRDefault="008629D6" w:rsidP="00B50BF9">
      <w:pPr>
        <w:pStyle w:val="1"/>
        <w:spacing w:before="0" w:after="0"/>
        <w:ind w:firstLine="567"/>
        <w:jc w:val="center"/>
        <w:rPr>
          <w:rFonts w:ascii="Times New Roman" w:hAnsi="Times New Roman"/>
          <w:sz w:val="20"/>
          <w:szCs w:val="20"/>
        </w:rPr>
      </w:pPr>
      <w:r w:rsidRPr="00C34257">
        <w:rPr>
          <w:rFonts w:ascii="Times New Roman" w:hAnsi="Times New Roman"/>
          <w:sz w:val="20"/>
          <w:szCs w:val="20"/>
        </w:rPr>
        <w:t xml:space="preserve">Техническая спецификация закупаемых </w:t>
      </w:r>
      <w:r w:rsidR="00682DAE" w:rsidRPr="00C34257">
        <w:rPr>
          <w:rFonts w:ascii="Times New Roman" w:hAnsi="Times New Roman"/>
          <w:sz w:val="20"/>
          <w:szCs w:val="20"/>
        </w:rPr>
        <w:t>медицинских изделий</w:t>
      </w:r>
    </w:p>
    <w:p w14:paraId="74A4C207" w14:textId="77777777" w:rsidR="00D304DE" w:rsidRPr="00C34257" w:rsidRDefault="00D304DE" w:rsidP="00001AD8">
      <w:pPr>
        <w:jc w:val="both"/>
        <w:rPr>
          <w:b/>
        </w:rPr>
      </w:pPr>
    </w:p>
    <w:tbl>
      <w:tblPr>
        <w:tblStyle w:val="afa"/>
        <w:tblW w:w="0" w:type="auto"/>
        <w:jc w:val="center"/>
        <w:tblLook w:val="04A0" w:firstRow="1" w:lastRow="0" w:firstColumn="1" w:lastColumn="0" w:noHBand="0" w:noVBand="1"/>
      </w:tblPr>
      <w:tblGrid>
        <w:gridCol w:w="944"/>
        <w:gridCol w:w="3700"/>
        <w:gridCol w:w="9859"/>
      </w:tblGrid>
      <w:tr w:rsidR="009053AB" w:rsidRPr="00C34257" w14:paraId="7916BEC2" w14:textId="77777777" w:rsidTr="00682DAE">
        <w:trPr>
          <w:jc w:val="center"/>
        </w:trPr>
        <w:tc>
          <w:tcPr>
            <w:tcW w:w="944" w:type="dxa"/>
          </w:tcPr>
          <w:p w14:paraId="6FB48698" w14:textId="77777777" w:rsidR="009053AB" w:rsidRPr="00C34257" w:rsidRDefault="009053AB" w:rsidP="00D82268">
            <w:pPr>
              <w:ind w:left="0" w:right="0"/>
              <w:jc w:val="center"/>
              <w:rPr>
                <w:b/>
              </w:rPr>
            </w:pPr>
            <w:r w:rsidRPr="00C34257">
              <w:rPr>
                <w:b/>
              </w:rPr>
              <w:t>№ лота</w:t>
            </w:r>
          </w:p>
        </w:tc>
        <w:tc>
          <w:tcPr>
            <w:tcW w:w="3700" w:type="dxa"/>
            <w:vAlign w:val="center"/>
          </w:tcPr>
          <w:p w14:paraId="7B9C5F64" w14:textId="77777777" w:rsidR="009053AB" w:rsidRPr="00C34257" w:rsidRDefault="009053AB" w:rsidP="00D82268">
            <w:pPr>
              <w:ind w:left="0" w:right="0"/>
              <w:jc w:val="center"/>
              <w:rPr>
                <w:b/>
              </w:rPr>
            </w:pPr>
            <w:r w:rsidRPr="00C34257">
              <w:rPr>
                <w:b/>
              </w:rPr>
              <w:t>Наименование лота</w:t>
            </w:r>
          </w:p>
        </w:tc>
        <w:tc>
          <w:tcPr>
            <w:tcW w:w="9859" w:type="dxa"/>
            <w:vAlign w:val="center"/>
          </w:tcPr>
          <w:p w14:paraId="39046801" w14:textId="77777777" w:rsidR="009053AB" w:rsidRPr="00C34257" w:rsidRDefault="009053AB" w:rsidP="00D82268">
            <w:pPr>
              <w:ind w:left="0" w:right="0"/>
              <w:jc w:val="center"/>
              <w:rPr>
                <w:b/>
              </w:rPr>
            </w:pPr>
            <w:proofErr w:type="spellStart"/>
            <w:r w:rsidRPr="00C34257">
              <w:rPr>
                <w:b/>
              </w:rPr>
              <w:t>Тех</w:t>
            </w:r>
            <w:proofErr w:type="gramStart"/>
            <w:r w:rsidRPr="00C34257">
              <w:rPr>
                <w:b/>
              </w:rPr>
              <w:t>.с</w:t>
            </w:r>
            <w:proofErr w:type="gramEnd"/>
            <w:r w:rsidRPr="00C34257">
              <w:rPr>
                <w:b/>
              </w:rPr>
              <w:t>пец</w:t>
            </w:r>
            <w:proofErr w:type="spellEnd"/>
            <w:r w:rsidRPr="00C34257">
              <w:rPr>
                <w:b/>
              </w:rPr>
              <w:t>.</w:t>
            </w:r>
          </w:p>
        </w:tc>
      </w:tr>
      <w:tr w:rsidR="004F32D1" w:rsidRPr="00C34257" w14:paraId="7F0BB581" w14:textId="77777777" w:rsidTr="00682DAE">
        <w:trPr>
          <w:jc w:val="center"/>
        </w:trPr>
        <w:tc>
          <w:tcPr>
            <w:tcW w:w="944" w:type="dxa"/>
            <w:vAlign w:val="center"/>
          </w:tcPr>
          <w:p w14:paraId="45C2F8D3" w14:textId="07BF7772" w:rsidR="004F32D1" w:rsidRPr="00C34257" w:rsidRDefault="004F32D1" w:rsidP="004F32D1">
            <w:pPr>
              <w:ind w:left="0" w:right="0"/>
              <w:jc w:val="center"/>
              <w:rPr>
                <w:b/>
                <w:bCs/>
              </w:rPr>
            </w:pPr>
            <w:r w:rsidRPr="00C34257">
              <w:rPr>
                <w:b/>
                <w:bCs/>
                <w:color w:val="000000"/>
              </w:rPr>
              <w:t>1</w:t>
            </w:r>
          </w:p>
        </w:tc>
        <w:tc>
          <w:tcPr>
            <w:tcW w:w="3700" w:type="dxa"/>
            <w:vAlign w:val="center"/>
          </w:tcPr>
          <w:p w14:paraId="63D09210" w14:textId="68AB4CBD" w:rsidR="004F32D1" w:rsidRPr="00C34257" w:rsidRDefault="001D0A85" w:rsidP="004F32D1">
            <w:pPr>
              <w:jc w:val="center"/>
              <w:rPr>
                <w:color w:val="000000"/>
              </w:rPr>
            </w:pPr>
            <w:r w:rsidRPr="00C34257">
              <w:rPr>
                <w:color w:val="000000"/>
              </w:rPr>
              <w:t>Марля медицинская</w:t>
            </w:r>
            <w:r w:rsidR="004F32D1" w:rsidRPr="00C34257">
              <w:rPr>
                <w:color w:val="000000"/>
              </w:rPr>
              <w:t xml:space="preserve"> </w:t>
            </w:r>
          </w:p>
        </w:tc>
        <w:tc>
          <w:tcPr>
            <w:tcW w:w="9859" w:type="dxa"/>
            <w:vAlign w:val="center"/>
          </w:tcPr>
          <w:p w14:paraId="1C568DFA" w14:textId="77777777" w:rsidR="001D0A85" w:rsidRPr="00C34257" w:rsidRDefault="001D0A85" w:rsidP="001D0A85">
            <w:pPr>
              <w:jc w:val="both"/>
              <w:rPr>
                <w:color w:val="000000"/>
              </w:rPr>
            </w:pPr>
            <w:r w:rsidRPr="00C34257">
              <w:rPr>
                <w:color w:val="000000"/>
              </w:rPr>
              <w:t>Марля должна соответствовать требованиям ГОСТ9412</w:t>
            </w:r>
          </w:p>
          <w:p w14:paraId="3F916C10" w14:textId="77777777" w:rsidR="001D0A85" w:rsidRPr="00C34257" w:rsidRDefault="001D0A85" w:rsidP="001D0A85">
            <w:pPr>
              <w:jc w:val="both"/>
              <w:rPr>
                <w:color w:val="000000"/>
              </w:rPr>
            </w:pPr>
            <w:r w:rsidRPr="00C34257">
              <w:rPr>
                <w:color w:val="000000"/>
              </w:rPr>
              <w:t>Форма рулон, намотанная на втулку без перекосов и свисания кромок;</w:t>
            </w:r>
          </w:p>
          <w:p w14:paraId="48EB7D26" w14:textId="77777777" w:rsidR="001D0A85" w:rsidRPr="00C34257" w:rsidRDefault="001D0A85" w:rsidP="001D0A85">
            <w:pPr>
              <w:jc w:val="both"/>
              <w:rPr>
                <w:color w:val="000000"/>
              </w:rPr>
            </w:pPr>
            <w:r w:rsidRPr="00C34257">
              <w:rPr>
                <w:color w:val="000000"/>
              </w:rPr>
              <w:t xml:space="preserve">Размер – длина 1000 м, ширина см 90+-15, </w:t>
            </w:r>
          </w:p>
          <w:p w14:paraId="0D2D04C2" w14:textId="77777777" w:rsidR="001D0A85" w:rsidRPr="00C34257" w:rsidRDefault="001D0A85" w:rsidP="001D0A85">
            <w:pPr>
              <w:jc w:val="both"/>
              <w:rPr>
                <w:color w:val="000000"/>
              </w:rPr>
            </w:pPr>
            <w:r w:rsidRPr="00C34257">
              <w:rPr>
                <w:color w:val="000000"/>
              </w:rPr>
              <w:t xml:space="preserve">Пряжа хлопчатобумажная, поверхностная плотность 36-2 г/м кв., пряжа основа №54, уток № 54, число нитей на 10см, по основе-118-2 по утку-76-3, разрывная нагрузка полоски ткани размером 50/200мм по основе не менее 9,0 кгс, по утку не менее 4,0 кгс; переплетение - полотняное. </w:t>
            </w:r>
          </w:p>
          <w:p w14:paraId="131C33D0" w14:textId="77777777" w:rsidR="001D0A85" w:rsidRPr="00C34257" w:rsidRDefault="001D0A85" w:rsidP="001D0A85">
            <w:pPr>
              <w:jc w:val="both"/>
              <w:rPr>
                <w:color w:val="000000"/>
              </w:rPr>
            </w:pPr>
            <w:r w:rsidRPr="00C34257">
              <w:rPr>
                <w:color w:val="000000"/>
              </w:rPr>
              <w:t>В транспортной упаковке.</w:t>
            </w:r>
          </w:p>
          <w:p w14:paraId="538060BB" w14:textId="3BFC61EB" w:rsidR="004F32D1" w:rsidRPr="00C34257" w:rsidRDefault="001D0A85" w:rsidP="001D0A85">
            <w:pPr>
              <w:jc w:val="both"/>
              <w:rPr>
                <w:rStyle w:val="afc"/>
              </w:rPr>
            </w:pPr>
            <w:r w:rsidRPr="00C34257">
              <w:rPr>
                <w:color w:val="000000"/>
              </w:rPr>
              <w:t>Обязательно представление образца 1м для оценки.</w:t>
            </w:r>
          </w:p>
        </w:tc>
      </w:tr>
    </w:tbl>
    <w:p w14:paraId="6061BA36" w14:textId="77777777" w:rsidR="009053AB" w:rsidRPr="00FA5030" w:rsidRDefault="009053AB" w:rsidP="00B50BF9">
      <w:pPr>
        <w:ind w:firstLine="567"/>
        <w:jc w:val="right"/>
        <w:rPr>
          <w:b/>
          <w:sz w:val="22"/>
          <w:szCs w:val="22"/>
        </w:rPr>
        <w:sectPr w:rsidR="009053AB" w:rsidRPr="00FA5030" w:rsidSect="00B50BF9">
          <w:type w:val="continuous"/>
          <w:pgSz w:w="16838" w:h="11906" w:orient="landscape"/>
          <w:pgMar w:top="1134" w:right="850" w:bottom="1134" w:left="1701" w:header="709" w:footer="709" w:gutter="0"/>
          <w:cols w:space="708"/>
          <w:titlePg/>
          <w:docGrid w:linePitch="360"/>
        </w:sectPr>
      </w:pPr>
    </w:p>
    <w:p w14:paraId="4168D37D" w14:textId="77777777" w:rsidR="00E62DED" w:rsidRPr="00063235" w:rsidRDefault="00E62DED" w:rsidP="00E62DED">
      <w:pPr>
        <w:jc w:val="right"/>
        <w:rPr>
          <w:b/>
          <w:i/>
        </w:rPr>
      </w:pPr>
      <w:r w:rsidRPr="00063235">
        <w:rPr>
          <w:b/>
          <w:i/>
        </w:rPr>
        <w:lastRenderedPageBreak/>
        <w:t>Приложение 3</w:t>
      </w:r>
    </w:p>
    <w:p w14:paraId="6D8630EF" w14:textId="77777777" w:rsidR="00E62DED" w:rsidRPr="00063235" w:rsidRDefault="00E62DED" w:rsidP="00E62DED">
      <w:pPr>
        <w:jc w:val="right"/>
        <w:rPr>
          <w:b/>
          <w:i/>
        </w:rPr>
      </w:pPr>
      <w:r w:rsidRPr="00063235">
        <w:rPr>
          <w:b/>
          <w:i/>
        </w:rPr>
        <w:t>к Тендерной документации</w:t>
      </w:r>
    </w:p>
    <w:p w14:paraId="50102873" w14:textId="77777777" w:rsidR="00E62DED" w:rsidRPr="00307A59" w:rsidRDefault="00E62DED" w:rsidP="00E62DED">
      <w:pPr>
        <w:jc w:val="right"/>
        <w:rPr>
          <w:bCs/>
          <w:i/>
        </w:rPr>
      </w:pPr>
    </w:p>
    <w:tbl>
      <w:tblPr>
        <w:tblW w:w="0" w:type="auto"/>
        <w:tblCellSpacing w:w="0" w:type="auto"/>
        <w:tblLook w:val="04A0" w:firstRow="1" w:lastRow="0" w:firstColumn="1" w:lastColumn="0" w:noHBand="0" w:noVBand="1"/>
      </w:tblPr>
      <w:tblGrid>
        <w:gridCol w:w="5515"/>
        <w:gridCol w:w="3870"/>
      </w:tblGrid>
      <w:tr w:rsidR="00E62DED" w:rsidRPr="006324F0" w14:paraId="3A90A01F" w14:textId="77777777" w:rsidTr="007C3CDE">
        <w:trPr>
          <w:trHeight w:val="30"/>
          <w:tblCellSpacing w:w="0" w:type="auto"/>
        </w:trPr>
        <w:tc>
          <w:tcPr>
            <w:tcW w:w="7780" w:type="dxa"/>
            <w:tcMar>
              <w:top w:w="15" w:type="dxa"/>
              <w:left w:w="15" w:type="dxa"/>
              <w:bottom w:w="15" w:type="dxa"/>
              <w:right w:w="15" w:type="dxa"/>
            </w:tcMar>
            <w:vAlign w:val="center"/>
          </w:tcPr>
          <w:p w14:paraId="16ECA5B6" w14:textId="77777777" w:rsidR="00E62DED" w:rsidRPr="006324F0" w:rsidRDefault="00E62DED" w:rsidP="007C3CDE">
            <w:pPr>
              <w:jc w:val="center"/>
              <w:rPr>
                <w:sz w:val="22"/>
                <w:szCs w:val="22"/>
              </w:rPr>
            </w:pPr>
            <w:r w:rsidRPr="006324F0">
              <w:rPr>
                <w:color w:val="000000"/>
                <w:sz w:val="22"/>
                <w:szCs w:val="22"/>
              </w:rPr>
              <w:t> </w:t>
            </w:r>
          </w:p>
        </w:tc>
        <w:tc>
          <w:tcPr>
            <w:tcW w:w="4600" w:type="dxa"/>
            <w:tcMar>
              <w:top w:w="15" w:type="dxa"/>
              <w:left w:w="15" w:type="dxa"/>
              <w:bottom w:w="15" w:type="dxa"/>
              <w:right w:w="15" w:type="dxa"/>
            </w:tcMar>
            <w:vAlign w:val="center"/>
          </w:tcPr>
          <w:p w14:paraId="0F9DFA1B" w14:textId="77777777" w:rsidR="00E62DED" w:rsidRPr="006324F0" w:rsidRDefault="00E62DED" w:rsidP="007C3CDE">
            <w:pPr>
              <w:jc w:val="right"/>
              <w:rPr>
                <w:sz w:val="22"/>
                <w:szCs w:val="22"/>
              </w:rPr>
            </w:pPr>
            <w:r w:rsidRPr="006324F0">
              <w:rPr>
                <w:color w:val="000000"/>
                <w:sz w:val="22"/>
                <w:szCs w:val="22"/>
              </w:rPr>
              <w:t>(Кому) ___________________</w:t>
            </w:r>
            <w:r w:rsidRPr="006324F0">
              <w:rPr>
                <w:sz w:val="22"/>
                <w:szCs w:val="22"/>
              </w:rPr>
              <w:br/>
            </w:r>
            <w:r w:rsidRPr="006324F0">
              <w:rPr>
                <w:color w:val="000000"/>
                <w:sz w:val="22"/>
                <w:szCs w:val="22"/>
              </w:rPr>
              <w:t>(наименование заказчика,</w:t>
            </w:r>
            <w:r w:rsidRPr="006324F0">
              <w:rPr>
                <w:sz w:val="22"/>
                <w:szCs w:val="22"/>
              </w:rPr>
              <w:br/>
            </w:r>
            <w:r w:rsidRPr="006324F0">
              <w:rPr>
                <w:color w:val="000000"/>
                <w:sz w:val="22"/>
                <w:szCs w:val="22"/>
              </w:rPr>
              <w:t>организатора закупа)</w:t>
            </w:r>
          </w:p>
        </w:tc>
      </w:tr>
    </w:tbl>
    <w:p w14:paraId="595B9595" w14:textId="77777777" w:rsidR="00E62DED" w:rsidRPr="006324F0" w:rsidRDefault="00E62DED" w:rsidP="00E62DED">
      <w:pPr>
        <w:jc w:val="center"/>
        <w:rPr>
          <w:sz w:val="22"/>
          <w:szCs w:val="22"/>
        </w:rPr>
      </w:pPr>
      <w:bookmarkStart w:id="29" w:name="z56"/>
      <w:r w:rsidRPr="006324F0">
        <w:rPr>
          <w:b/>
          <w:color w:val="000000"/>
          <w:sz w:val="22"/>
          <w:szCs w:val="22"/>
        </w:rPr>
        <w:t>Заявка на участие в тендере</w:t>
      </w:r>
    </w:p>
    <w:p w14:paraId="6EC6774D" w14:textId="427D5CA6" w:rsidR="00E62DED" w:rsidRPr="006324F0" w:rsidRDefault="00E62DED" w:rsidP="00E62DED">
      <w:pPr>
        <w:jc w:val="both"/>
        <w:rPr>
          <w:sz w:val="22"/>
          <w:szCs w:val="22"/>
        </w:rPr>
      </w:pPr>
      <w:bookmarkStart w:id="30" w:name="z57"/>
      <w:bookmarkEnd w:id="29"/>
      <w:r w:rsidRPr="006324F0">
        <w:rPr>
          <w:color w:val="000000"/>
          <w:sz w:val="22"/>
          <w:szCs w:val="22"/>
        </w:rPr>
        <w:t>______________________________________________________________________</w:t>
      </w:r>
      <w:bookmarkEnd w:id="30"/>
      <w:r w:rsidRPr="006324F0">
        <w:rPr>
          <w:color w:val="000000"/>
          <w:sz w:val="22"/>
          <w:szCs w:val="22"/>
        </w:rPr>
        <w:t>(наименование потенциального поставщика), рассмотрев объявление/ тендерную</w:t>
      </w:r>
      <w:r w:rsidR="003E6090" w:rsidRPr="006324F0">
        <w:rPr>
          <w:sz w:val="22"/>
          <w:szCs w:val="22"/>
        </w:rPr>
        <w:t xml:space="preserve"> </w:t>
      </w:r>
      <w:r w:rsidRPr="006324F0">
        <w:rPr>
          <w:color w:val="000000"/>
          <w:sz w:val="22"/>
          <w:szCs w:val="22"/>
        </w:rPr>
        <w:t>документацию по проведению тендера № __________________________________,______________________________________________________________________</w:t>
      </w:r>
      <w:r w:rsidR="003E6090" w:rsidRPr="006324F0">
        <w:rPr>
          <w:sz w:val="22"/>
          <w:szCs w:val="22"/>
        </w:rPr>
        <w:t xml:space="preserve"> </w:t>
      </w:r>
      <w:r w:rsidRPr="006324F0">
        <w:rPr>
          <w:color w:val="000000"/>
          <w:sz w:val="22"/>
          <w:szCs w:val="22"/>
        </w:rPr>
        <w:t>(название тендера) получение которой настоящим удостоверяется (указывается,</w:t>
      </w:r>
      <w:r w:rsidR="003E6090" w:rsidRPr="006324F0">
        <w:rPr>
          <w:sz w:val="22"/>
          <w:szCs w:val="22"/>
        </w:rPr>
        <w:t xml:space="preserve"> </w:t>
      </w:r>
      <w:r w:rsidRPr="006324F0">
        <w:rPr>
          <w:color w:val="000000"/>
          <w:sz w:val="22"/>
          <w:szCs w:val="22"/>
        </w:rPr>
        <w:t>если получена тендерная документация), настоящей заявкой выражает согласие</w:t>
      </w:r>
      <w:r w:rsidR="003E6090" w:rsidRPr="006324F0">
        <w:rPr>
          <w:sz w:val="22"/>
          <w:szCs w:val="22"/>
        </w:rPr>
        <w:t xml:space="preserve"> </w:t>
      </w:r>
      <w:r w:rsidRPr="006324F0">
        <w:rPr>
          <w:color w:val="000000"/>
          <w:sz w:val="22"/>
          <w:szCs w:val="22"/>
        </w:rPr>
        <w:t>осуществить поставку лекарственных средств/медицинских изделий</w:t>
      </w:r>
    </w:p>
    <w:p w14:paraId="5FE603FE" w14:textId="77A7E081" w:rsidR="00E62DED" w:rsidRPr="006324F0" w:rsidRDefault="00E62DED" w:rsidP="00E62DED">
      <w:pPr>
        <w:jc w:val="both"/>
        <w:rPr>
          <w:sz w:val="22"/>
          <w:szCs w:val="22"/>
        </w:rPr>
      </w:pPr>
      <w:r w:rsidRPr="006324F0">
        <w:rPr>
          <w:color w:val="000000"/>
          <w:sz w:val="22"/>
          <w:szCs w:val="22"/>
        </w:rPr>
        <w:t>/фармацевтических услуг в соответствии с условиями объявления/тендерной</w:t>
      </w:r>
      <w:r w:rsidR="003E6090" w:rsidRPr="006324F0">
        <w:rPr>
          <w:sz w:val="22"/>
          <w:szCs w:val="22"/>
        </w:rPr>
        <w:t xml:space="preserve"> </w:t>
      </w:r>
      <w:r w:rsidRPr="006324F0">
        <w:rPr>
          <w:color w:val="000000"/>
          <w:sz w:val="22"/>
          <w:szCs w:val="22"/>
        </w:rPr>
        <w:t>документацией по следующим лотам:</w:t>
      </w:r>
    </w:p>
    <w:p w14:paraId="163412B9" w14:textId="77777777" w:rsidR="00E62DED" w:rsidRPr="006324F0" w:rsidRDefault="00E62DED" w:rsidP="00E62DED">
      <w:pPr>
        <w:jc w:val="both"/>
        <w:rPr>
          <w:sz w:val="22"/>
          <w:szCs w:val="22"/>
        </w:rPr>
      </w:pPr>
      <w:r w:rsidRPr="006324F0">
        <w:rPr>
          <w:color w:val="000000"/>
          <w:sz w:val="22"/>
          <w:szCs w:val="22"/>
        </w:rPr>
        <w:t>1)________________________________________________________ (номер лота)</w:t>
      </w:r>
    </w:p>
    <w:p w14:paraId="66BF08D0" w14:textId="77777777" w:rsidR="00E62DED" w:rsidRPr="006324F0" w:rsidRDefault="00E62DED" w:rsidP="00E62DED">
      <w:pPr>
        <w:jc w:val="both"/>
        <w:rPr>
          <w:sz w:val="22"/>
          <w:szCs w:val="22"/>
        </w:rPr>
      </w:pPr>
      <w:r w:rsidRPr="006324F0">
        <w:rPr>
          <w:color w:val="000000"/>
          <w:sz w:val="22"/>
          <w:szCs w:val="22"/>
        </w:rPr>
        <w:t>______________________________________________________________________</w:t>
      </w:r>
    </w:p>
    <w:p w14:paraId="49C209F3" w14:textId="77777777" w:rsidR="00E62DED" w:rsidRPr="006324F0" w:rsidRDefault="00E62DED" w:rsidP="00E62DED">
      <w:pPr>
        <w:jc w:val="both"/>
        <w:rPr>
          <w:sz w:val="22"/>
          <w:szCs w:val="22"/>
        </w:rPr>
      </w:pPr>
      <w:r w:rsidRPr="006324F0">
        <w:rPr>
          <w:color w:val="000000"/>
          <w:sz w:val="22"/>
          <w:szCs w:val="22"/>
        </w:rPr>
        <w:t>(подробное описание лекарственных средств/медицинских изделий/фармацевтических услуг)</w:t>
      </w:r>
    </w:p>
    <w:p w14:paraId="340488D1" w14:textId="77777777" w:rsidR="00E62DED" w:rsidRPr="006324F0" w:rsidRDefault="00E62DED" w:rsidP="00E62DED">
      <w:pPr>
        <w:jc w:val="both"/>
        <w:rPr>
          <w:sz w:val="22"/>
          <w:szCs w:val="22"/>
        </w:rPr>
      </w:pPr>
      <w:r w:rsidRPr="006324F0">
        <w:rPr>
          <w:color w:val="000000"/>
          <w:sz w:val="22"/>
          <w:szCs w:val="22"/>
        </w:rPr>
        <w:t>2)________________ (номер лота)</w:t>
      </w:r>
    </w:p>
    <w:p w14:paraId="2D019617" w14:textId="77777777" w:rsidR="00E62DED" w:rsidRPr="006324F0" w:rsidRDefault="00E62DED" w:rsidP="00E62DED">
      <w:pPr>
        <w:jc w:val="both"/>
        <w:rPr>
          <w:sz w:val="22"/>
          <w:szCs w:val="22"/>
        </w:rPr>
      </w:pPr>
      <w:r w:rsidRPr="006324F0">
        <w:rPr>
          <w:color w:val="000000"/>
          <w:sz w:val="22"/>
          <w:szCs w:val="22"/>
        </w:rPr>
        <w:t>________________________________________________________________________</w:t>
      </w:r>
    </w:p>
    <w:p w14:paraId="6FC556CC" w14:textId="4131089E" w:rsidR="00E62DED" w:rsidRPr="006324F0" w:rsidRDefault="00E62DED" w:rsidP="008327D5">
      <w:pPr>
        <w:jc w:val="both"/>
        <w:rPr>
          <w:sz w:val="22"/>
          <w:szCs w:val="22"/>
        </w:rPr>
      </w:pPr>
      <w:r w:rsidRPr="006324F0">
        <w:rPr>
          <w:color w:val="000000"/>
          <w:sz w:val="22"/>
          <w:szCs w:val="22"/>
        </w:rPr>
        <w:t>(подробное описание лекарственных средств/медицинских изделий/фармацевтических</w:t>
      </w:r>
      <w:r w:rsidR="003E6090" w:rsidRPr="006324F0">
        <w:rPr>
          <w:sz w:val="22"/>
          <w:szCs w:val="22"/>
        </w:rPr>
        <w:t xml:space="preserve"> </w:t>
      </w:r>
      <w:r w:rsidRPr="006324F0">
        <w:rPr>
          <w:color w:val="000000"/>
          <w:sz w:val="22"/>
          <w:szCs w:val="22"/>
        </w:rPr>
        <w:t>услуг) в соответствии с требованиями и условиями, предусмотренными Правилами</w:t>
      </w:r>
      <w:r w:rsidR="003E6090" w:rsidRPr="006324F0">
        <w:rPr>
          <w:sz w:val="22"/>
          <w:szCs w:val="22"/>
        </w:rPr>
        <w:t xml:space="preserve"> </w:t>
      </w:r>
      <w:r w:rsidRPr="006324F0">
        <w:rPr>
          <w:color w:val="000000"/>
          <w:sz w:val="22"/>
          <w:szCs w:val="22"/>
        </w:rPr>
        <w:t>организации и проведения закупа лекарственных средств, медицинских изделий и</w:t>
      </w:r>
      <w:r w:rsidR="003E6090" w:rsidRPr="006324F0">
        <w:rPr>
          <w:sz w:val="22"/>
          <w:szCs w:val="22"/>
        </w:rPr>
        <w:t xml:space="preserve"> </w:t>
      </w:r>
      <w:r w:rsidRPr="006324F0">
        <w:rPr>
          <w:color w:val="000000"/>
          <w:sz w:val="22"/>
          <w:szCs w:val="22"/>
        </w:rPr>
        <w:t>специализированных лечебных продуктов в рамках гарантированного объема</w:t>
      </w:r>
      <w:r w:rsidR="003E6090" w:rsidRPr="006324F0">
        <w:rPr>
          <w:sz w:val="22"/>
          <w:szCs w:val="22"/>
        </w:rPr>
        <w:t xml:space="preserve"> </w:t>
      </w:r>
      <w:r w:rsidRPr="006324F0">
        <w:rPr>
          <w:color w:val="000000"/>
          <w:sz w:val="22"/>
          <w:szCs w:val="22"/>
        </w:rPr>
        <w:t>бесплатной медицинской помощи и (или) в системе обязательного социального</w:t>
      </w:r>
      <w:r w:rsidR="003E6090" w:rsidRPr="006324F0">
        <w:rPr>
          <w:sz w:val="22"/>
          <w:szCs w:val="22"/>
        </w:rPr>
        <w:t xml:space="preserve"> </w:t>
      </w:r>
      <w:r w:rsidRPr="006324F0">
        <w:rPr>
          <w:color w:val="000000"/>
          <w:sz w:val="22"/>
          <w:szCs w:val="22"/>
        </w:rPr>
        <w:t>медицинского страхования, фармацевтических услуг, утвержденными</w:t>
      </w:r>
      <w:r w:rsidR="003E6090" w:rsidRPr="006324F0">
        <w:rPr>
          <w:sz w:val="22"/>
          <w:szCs w:val="22"/>
        </w:rPr>
        <w:t xml:space="preserve"> </w:t>
      </w:r>
      <w:r w:rsidRPr="006324F0">
        <w:rPr>
          <w:color w:val="000000"/>
          <w:sz w:val="22"/>
          <w:szCs w:val="22"/>
        </w:rPr>
        <w:t>постановлением Правительства Республики Казахстан от 4 июня 2021 года № 375</w:t>
      </w:r>
      <w:r w:rsidR="003E6090" w:rsidRPr="006324F0">
        <w:rPr>
          <w:sz w:val="22"/>
          <w:szCs w:val="22"/>
        </w:rPr>
        <w:t xml:space="preserve"> </w:t>
      </w:r>
      <w:r w:rsidRPr="006324F0">
        <w:rPr>
          <w:color w:val="000000"/>
          <w:sz w:val="22"/>
          <w:szCs w:val="22"/>
        </w:rPr>
        <w:t>(далее – Правила).</w:t>
      </w:r>
      <w:r w:rsidR="003E6090" w:rsidRPr="006324F0">
        <w:rPr>
          <w:sz w:val="22"/>
          <w:szCs w:val="22"/>
        </w:rPr>
        <w:t xml:space="preserve"> </w:t>
      </w:r>
      <w:r w:rsidRPr="006324F0">
        <w:rPr>
          <w:color w:val="000000"/>
          <w:sz w:val="22"/>
          <w:szCs w:val="22"/>
        </w:rPr>
        <w:t>Потенциальный поставщик подтверждает, что ознакомлен с требованиями и</w:t>
      </w:r>
      <w:r w:rsidR="003E6090" w:rsidRPr="006324F0">
        <w:rPr>
          <w:sz w:val="22"/>
          <w:szCs w:val="22"/>
        </w:rPr>
        <w:t xml:space="preserve"> </w:t>
      </w:r>
      <w:r w:rsidRPr="006324F0">
        <w:rPr>
          <w:color w:val="000000"/>
          <w:sz w:val="22"/>
          <w:szCs w:val="22"/>
        </w:rPr>
        <w:t>условиями, предусмотренными Правилами, и осведомлен об ответственности</w:t>
      </w:r>
      <w:r w:rsidR="003E6090" w:rsidRPr="006324F0">
        <w:rPr>
          <w:sz w:val="22"/>
          <w:szCs w:val="22"/>
        </w:rPr>
        <w:t xml:space="preserve"> </w:t>
      </w:r>
      <w:r w:rsidRPr="006324F0">
        <w:rPr>
          <w:color w:val="000000"/>
          <w:sz w:val="22"/>
          <w:szCs w:val="22"/>
        </w:rPr>
        <w:t>за предоставление конкурсной комиссии недостоверных сведений о своей</w:t>
      </w:r>
      <w:r w:rsidR="003E6090" w:rsidRPr="006324F0">
        <w:rPr>
          <w:sz w:val="22"/>
          <w:szCs w:val="22"/>
        </w:rPr>
        <w:t xml:space="preserve"> </w:t>
      </w:r>
      <w:r w:rsidRPr="006324F0">
        <w:rPr>
          <w:color w:val="000000"/>
          <w:sz w:val="22"/>
          <w:szCs w:val="22"/>
        </w:rPr>
        <w:t>правомочности, квалификации, качественных и иных характеристиках поставки</w:t>
      </w:r>
      <w:r w:rsidR="003E6090" w:rsidRPr="006324F0">
        <w:rPr>
          <w:sz w:val="22"/>
          <w:szCs w:val="22"/>
        </w:rPr>
        <w:t xml:space="preserve"> </w:t>
      </w:r>
      <w:r w:rsidRPr="006324F0">
        <w:rPr>
          <w:color w:val="000000"/>
          <w:sz w:val="22"/>
          <w:szCs w:val="22"/>
        </w:rPr>
        <w:t>медицинской техники, а также иных ограничениях, предусмотренных действующим</w:t>
      </w:r>
      <w:r w:rsidR="003E6090" w:rsidRPr="006324F0">
        <w:rPr>
          <w:sz w:val="22"/>
          <w:szCs w:val="22"/>
        </w:rPr>
        <w:t xml:space="preserve"> </w:t>
      </w:r>
      <w:r w:rsidRPr="006324F0">
        <w:rPr>
          <w:color w:val="000000"/>
          <w:sz w:val="22"/>
          <w:szCs w:val="22"/>
        </w:rPr>
        <w:t>законодательством Республики Казахстан.</w:t>
      </w:r>
    </w:p>
    <w:p w14:paraId="0CB9EDD1" w14:textId="4EA793D7" w:rsidR="00E62DED" w:rsidRPr="006324F0" w:rsidRDefault="00E62DED" w:rsidP="008327D5">
      <w:pPr>
        <w:jc w:val="both"/>
        <w:rPr>
          <w:color w:val="000000"/>
          <w:sz w:val="22"/>
          <w:szCs w:val="22"/>
        </w:rPr>
      </w:pPr>
      <w:r w:rsidRPr="006324F0">
        <w:rPr>
          <w:color w:val="000000"/>
          <w:sz w:val="22"/>
          <w:szCs w:val="22"/>
        </w:rPr>
        <w:t>Потенциальный поставщик подтверждает достоверность сведений в данной заявке</w:t>
      </w:r>
      <w:r w:rsidR="00F077EC" w:rsidRPr="006324F0">
        <w:rPr>
          <w:sz w:val="22"/>
          <w:szCs w:val="22"/>
        </w:rPr>
        <w:t xml:space="preserve"> </w:t>
      </w:r>
      <w:r w:rsidRPr="006324F0">
        <w:rPr>
          <w:color w:val="000000"/>
          <w:sz w:val="22"/>
          <w:szCs w:val="22"/>
        </w:rPr>
        <w:t>и прилагаемых к ней документов:</w:t>
      </w:r>
    </w:p>
    <w:p w14:paraId="0DDF6DDC" w14:textId="77777777" w:rsidR="00F077EC" w:rsidRPr="006324F0" w:rsidRDefault="00F077EC" w:rsidP="008327D5">
      <w:pPr>
        <w:jc w:val="both"/>
        <w:rPr>
          <w:sz w:val="22"/>
          <w:szCs w:val="22"/>
        </w:rPr>
      </w:pP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51"/>
        <w:gridCol w:w="2909"/>
        <w:gridCol w:w="2810"/>
      </w:tblGrid>
      <w:tr w:rsidR="00E62DED" w:rsidRPr="006324F0" w14:paraId="0C2F0372" w14:textId="77777777" w:rsidTr="00F077EC">
        <w:trPr>
          <w:trHeight w:val="30"/>
          <w:tblCellSpacing w:w="0" w:type="auto"/>
        </w:trPr>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5103E" w14:textId="77777777" w:rsidR="00E62DED" w:rsidRPr="006324F0" w:rsidRDefault="00E62DED" w:rsidP="007C3CDE">
            <w:pPr>
              <w:spacing w:after="20"/>
              <w:ind w:left="20"/>
              <w:jc w:val="both"/>
              <w:rPr>
                <w:sz w:val="22"/>
                <w:szCs w:val="22"/>
              </w:rPr>
            </w:pPr>
            <w:r w:rsidRPr="006324F0">
              <w:rPr>
                <w:color w:val="000000"/>
                <w:sz w:val="22"/>
                <w:szCs w:val="22"/>
              </w:rPr>
              <w:t>№ п\п</w:t>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CEB09" w14:textId="77777777" w:rsidR="00E62DED" w:rsidRPr="006324F0" w:rsidRDefault="00E62DED" w:rsidP="007C3CDE">
            <w:pPr>
              <w:spacing w:after="20"/>
              <w:ind w:left="20"/>
              <w:jc w:val="both"/>
              <w:rPr>
                <w:sz w:val="22"/>
                <w:szCs w:val="22"/>
              </w:rPr>
            </w:pPr>
            <w:r w:rsidRPr="006324F0">
              <w:rPr>
                <w:color w:val="000000"/>
                <w:sz w:val="22"/>
                <w:szCs w:val="22"/>
              </w:rPr>
              <w:t>Наименование документа</w:t>
            </w:r>
          </w:p>
        </w:tc>
        <w:tc>
          <w:tcPr>
            <w:tcW w:w="2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18599" w14:textId="77777777" w:rsidR="00E62DED" w:rsidRPr="006324F0" w:rsidRDefault="00E62DED" w:rsidP="007C3CDE">
            <w:pPr>
              <w:spacing w:after="20"/>
              <w:ind w:left="20"/>
              <w:jc w:val="both"/>
              <w:rPr>
                <w:sz w:val="22"/>
                <w:szCs w:val="22"/>
              </w:rPr>
            </w:pPr>
            <w:r w:rsidRPr="006324F0">
              <w:rPr>
                <w:color w:val="000000"/>
                <w:sz w:val="22"/>
                <w:szCs w:val="22"/>
              </w:rPr>
              <w:t>Количество листов</w:t>
            </w:r>
          </w:p>
        </w:tc>
      </w:tr>
      <w:tr w:rsidR="00E62DED" w:rsidRPr="006324F0" w14:paraId="1C4261D4" w14:textId="77777777" w:rsidTr="00F077EC">
        <w:trPr>
          <w:trHeight w:val="30"/>
          <w:tblCellSpacing w:w="0" w:type="auto"/>
        </w:trPr>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3DD1F" w14:textId="77777777" w:rsidR="00E62DED" w:rsidRPr="006324F0" w:rsidRDefault="00E62DED" w:rsidP="007C3CDE">
            <w:pPr>
              <w:spacing w:after="20"/>
              <w:ind w:left="20"/>
              <w:jc w:val="both"/>
              <w:rPr>
                <w:sz w:val="22"/>
                <w:szCs w:val="22"/>
              </w:rPr>
            </w:pPr>
          </w:p>
          <w:p w14:paraId="6366A448" w14:textId="77777777" w:rsidR="00E62DED" w:rsidRPr="006324F0" w:rsidRDefault="00E62DED" w:rsidP="007C3CDE">
            <w:pPr>
              <w:spacing w:after="20"/>
              <w:ind w:left="20"/>
              <w:jc w:val="both"/>
              <w:rPr>
                <w:sz w:val="22"/>
                <w:szCs w:val="22"/>
              </w:rPr>
            </w:pP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95CEF" w14:textId="77777777" w:rsidR="00E62DED" w:rsidRPr="006324F0" w:rsidRDefault="00E62DED" w:rsidP="007C3CDE">
            <w:pPr>
              <w:spacing w:after="20"/>
              <w:ind w:left="20"/>
              <w:jc w:val="both"/>
              <w:rPr>
                <w:sz w:val="22"/>
                <w:szCs w:val="22"/>
              </w:rPr>
            </w:pPr>
          </w:p>
          <w:p w14:paraId="292F3A8E" w14:textId="77777777" w:rsidR="00E62DED" w:rsidRPr="006324F0" w:rsidRDefault="00E62DED" w:rsidP="007C3CDE">
            <w:pPr>
              <w:spacing w:after="20"/>
              <w:ind w:left="20"/>
              <w:jc w:val="both"/>
              <w:rPr>
                <w:sz w:val="22"/>
                <w:szCs w:val="22"/>
              </w:rPr>
            </w:pPr>
          </w:p>
        </w:tc>
        <w:tc>
          <w:tcPr>
            <w:tcW w:w="2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62BA3" w14:textId="77777777" w:rsidR="00E62DED" w:rsidRPr="006324F0" w:rsidRDefault="00E62DED" w:rsidP="007C3CDE">
            <w:pPr>
              <w:spacing w:after="20"/>
              <w:ind w:left="20"/>
              <w:jc w:val="both"/>
              <w:rPr>
                <w:sz w:val="22"/>
                <w:szCs w:val="22"/>
              </w:rPr>
            </w:pPr>
          </w:p>
          <w:p w14:paraId="0024BBB9" w14:textId="77777777" w:rsidR="00E62DED" w:rsidRPr="006324F0" w:rsidRDefault="00E62DED" w:rsidP="007C3CDE">
            <w:pPr>
              <w:spacing w:after="20"/>
              <w:ind w:left="20"/>
              <w:jc w:val="both"/>
              <w:rPr>
                <w:sz w:val="22"/>
                <w:szCs w:val="22"/>
              </w:rPr>
            </w:pPr>
          </w:p>
        </w:tc>
      </w:tr>
    </w:tbl>
    <w:p w14:paraId="39AFCFA5" w14:textId="77777777" w:rsidR="00E62DED" w:rsidRPr="006324F0" w:rsidRDefault="00E62DED" w:rsidP="00E62DED">
      <w:pPr>
        <w:jc w:val="both"/>
        <w:rPr>
          <w:b/>
          <w:bCs/>
          <w:sz w:val="22"/>
          <w:szCs w:val="22"/>
        </w:rPr>
      </w:pPr>
      <w:bookmarkStart w:id="31" w:name="z58"/>
      <w:r w:rsidRPr="006324F0">
        <w:rPr>
          <w:color w:val="000000"/>
          <w:sz w:val="22"/>
          <w:szCs w:val="22"/>
        </w:rPr>
        <w:t xml:space="preserve">      </w:t>
      </w:r>
      <w:r w:rsidRPr="006324F0">
        <w:rPr>
          <w:b/>
          <w:bCs/>
          <w:color w:val="000000"/>
          <w:sz w:val="22"/>
          <w:szCs w:val="22"/>
        </w:rPr>
        <w:t>Настоящая заявка действует до подведения итогов тендера.</w:t>
      </w:r>
    </w:p>
    <w:bookmarkEnd w:id="31"/>
    <w:p w14:paraId="2C0EEF47" w14:textId="1EA56105" w:rsidR="00E62DED" w:rsidRPr="006324F0" w:rsidRDefault="00E62DED" w:rsidP="00E62DED">
      <w:pPr>
        <w:jc w:val="both"/>
        <w:rPr>
          <w:sz w:val="22"/>
          <w:szCs w:val="22"/>
        </w:rPr>
      </w:pPr>
      <w:r w:rsidRPr="006324F0">
        <w:rPr>
          <w:color w:val="000000"/>
          <w:sz w:val="22"/>
          <w:szCs w:val="22"/>
        </w:rPr>
        <w:t>      Должность, Ф.И.О. (при его наличии) и подпись лица, имеющего полномочия</w:t>
      </w:r>
      <w:r w:rsidR="00F077EC" w:rsidRPr="006324F0">
        <w:rPr>
          <w:sz w:val="22"/>
          <w:szCs w:val="22"/>
        </w:rPr>
        <w:t xml:space="preserve"> </w:t>
      </w:r>
      <w:r w:rsidRPr="006324F0">
        <w:rPr>
          <w:color w:val="000000"/>
          <w:sz w:val="22"/>
          <w:szCs w:val="22"/>
        </w:rPr>
        <w:t>подписать тендерную заявку от имени и по поручению</w:t>
      </w:r>
      <w:r w:rsidR="00F077EC" w:rsidRPr="006324F0">
        <w:rPr>
          <w:sz w:val="22"/>
          <w:szCs w:val="22"/>
        </w:rPr>
        <w:t xml:space="preserve"> </w:t>
      </w:r>
      <w:r w:rsidRPr="006324F0">
        <w:rPr>
          <w:color w:val="000000"/>
          <w:sz w:val="22"/>
          <w:szCs w:val="22"/>
        </w:rPr>
        <w:t xml:space="preserve">___________________________ (наименование потенциального поставщика) </w:t>
      </w:r>
    </w:p>
    <w:p w14:paraId="53FE3FD9" w14:textId="77777777" w:rsidR="00E62DED" w:rsidRPr="006324F0" w:rsidRDefault="00E62DED" w:rsidP="00E62DED">
      <w:pPr>
        <w:jc w:val="both"/>
        <w:rPr>
          <w:sz w:val="22"/>
          <w:szCs w:val="22"/>
        </w:rPr>
      </w:pPr>
    </w:p>
    <w:tbl>
      <w:tblPr>
        <w:tblW w:w="9256"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52"/>
        <w:gridCol w:w="6804"/>
      </w:tblGrid>
      <w:tr w:rsidR="00E62DED" w:rsidRPr="006324F0" w14:paraId="53E33158" w14:textId="77777777" w:rsidTr="008327D5">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4457E" w14:textId="77777777" w:rsidR="00E62DED" w:rsidRPr="006324F0" w:rsidRDefault="00E62DED" w:rsidP="007C3CDE">
            <w:pPr>
              <w:spacing w:after="20"/>
              <w:ind w:left="20"/>
              <w:jc w:val="both"/>
              <w:rPr>
                <w:sz w:val="22"/>
                <w:szCs w:val="22"/>
              </w:rPr>
            </w:pPr>
            <w:r w:rsidRPr="006324F0">
              <w:rPr>
                <w:color w:val="000000"/>
                <w:sz w:val="22"/>
                <w:szCs w:val="22"/>
              </w:rPr>
              <w:t>Печать (при наличии)</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ACE8F" w14:textId="77777777" w:rsidR="00E62DED" w:rsidRPr="006324F0" w:rsidRDefault="00E62DED" w:rsidP="007C3CDE">
            <w:pPr>
              <w:spacing w:after="20"/>
              <w:ind w:left="20"/>
              <w:jc w:val="both"/>
              <w:rPr>
                <w:sz w:val="22"/>
                <w:szCs w:val="22"/>
              </w:rPr>
            </w:pPr>
            <w:r w:rsidRPr="006324F0">
              <w:rPr>
                <w:color w:val="000000"/>
                <w:sz w:val="22"/>
                <w:szCs w:val="22"/>
              </w:rPr>
              <w:t>"___" _______ 20__г.</w:t>
            </w:r>
          </w:p>
        </w:tc>
      </w:tr>
    </w:tbl>
    <w:p w14:paraId="4DF779FF" w14:textId="77777777" w:rsidR="00E62DED" w:rsidRDefault="00E62DED" w:rsidP="00B50BF9">
      <w:pPr>
        <w:ind w:firstLine="567"/>
        <w:jc w:val="right"/>
        <w:rPr>
          <w:bCs/>
          <w:i/>
          <w:sz w:val="24"/>
          <w:szCs w:val="24"/>
        </w:rPr>
      </w:pPr>
    </w:p>
    <w:p w14:paraId="4195632D" w14:textId="77777777" w:rsidR="00E62DED" w:rsidRDefault="00E62DED" w:rsidP="00B50BF9">
      <w:pPr>
        <w:ind w:firstLine="567"/>
        <w:jc w:val="right"/>
        <w:rPr>
          <w:bCs/>
          <w:i/>
          <w:sz w:val="24"/>
          <w:szCs w:val="24"/>
        </w:rPr>
      </w:pPr>
    </w:p>
    <w:p w14:paraId="7F941110" w14:textId="4987CEA3" w:rsidR="00E62DED" w:rsidRDefault="00E62DED" w:rsidP="00B50BF9">
      <w:pPr>
        <w:ind w:firstLine="567"/>
        <w:jc w:val="right"/>
        <w:rPr>
          <w:bCs/>
          <w:i/>
          <w:sz w:val="24"/>
          <w:szCs w:val="24"/>
        </w:rPr>
      </w:pPr>
    </w:p>
    <w:p w14:paraId="7A0F2A8A" w14:textId="32DFDC7B" w:rsidR="00F077EC" w:rsidRDefault="00F077EC" w:rsidP="00B50BF9">
      <w:pPr>
        <w:ind w:firstLine="567"/>
        <w:jc w:val="right"/>
        <w:rPr>
          <w:bCs/>
          <w:i/>
          <w:sz w:val="24"/>
          <w:szCs w:val="24"/>
        </w:rPr>
      </w:pPr>
    </w:p>
    <w:p w14:paraId="511A2756" w14:textId="7363E11C" w:rsidR="00F077EC" w:rsidRDefault="00F077EC" w:rsidP="00B50BF9">
      <w:pPr>
        <w:ind w:firstLine="567"/>
        <w:jc w:val="right"/>
        <w:rPr>
          <w:bCs/>
          <w:i/>
          <w:sz w:val="24"/>
          <w:szCs w:val="24"/>
        </w:rPr>
      </w:pPr>
    </w:p>
    <w:p w14:paraId="59BFEB54" w14:textId="77777777" w:rsidR="00F077EC" w:rsidRDefault="00F077EC" w:rsidP="00B50BF9">
      <w:pPr>
        <w:ind w:firstLine="567"/>
        <w:jc w:val="right"/>
        <w:rPr>
          <w:bCs/>
          <w:i/>
          <w:sz w:val="24"/>
          <w:szCs w:val="24"/>
        </w:rPr>
      </w:pPr>
    </w:p>
    <w:p w14:paraId="626FBF72" w14:textId="0D68105E" w:rsidR="00E62DED" w:rsidRDefault="00E62DED" w:rsidP="00B50BF9">
      <w:pPr>
        <w:ind w:firstLine="567"/>
        <w:jc w:val="right"/>
        <w:rPr>
          <w:bCs/>
          <w:i/>
          <w:sz w:val="24"/>
          <w:szCs w:val="24"/>
        </w:rPr>
      </w:pPr>
    </w:p>
    <w:p w14:paraId="6C48A7EF" w14:textId="3A5F6819" w:rsidR="006324F0" w:rsidRDefault="006324F0" w:rsidP="00B50BF9">
      <w:pPr>
        <w:ind w:firstLine="567"/>
        <w:jc w:val="right"/>
        <w:rPr>
          <w:bCs/>
          <w:i/>
          <w:sz w:val="24"/>
          <w:szCs w:val="24"/>
        </w:rPr>
      </w:pPr>
    </w:p>
    <w:p w14:paraId="79294CB0" w14:textId="406FF253" w:rsidR="006324F0" w:rsidRDefault="006324F0" w:rsidP="00B50BF9">
      <w:pPr>
        <w:ind w:firstLine="567"/>
        <w:jc w:val="right"/>
        <w:rPr>
          <w:bCs/>
          <w:i/>
          <w:sz w:val="24"/>
          <w:szCs w:val="24"/>
        </w:rPr>
      </w:pPr>
    </w:p>
    <w:p w14:paraId="21B033B2" w14:textId="7FBBE976" w:rsidR="006324F0" w:rsidRDefault="006324F0" w:rsidP="00B50BF9">
      <w:pPr>
        <w:ind w:firstLine="567"/>
        <w:jc w:val="right"/>
        <w:rPr>
          <w:bCs/>
          <w:i/>
          <w:sz w:val="24"/>
          <w:szCs w:val="24"/>
        </w:rPr>
      </w:pPr>
    </w:p>
    <w:p w14:paraId="66F83DBD" w14:textId="5C656ED3" w:rsidR="006324F0" w:rsidRDefault="006324F0" w:rsidP="00B50BF9">
      <w:pPr>
        <w:ind w:firstLine="567"/>
        <w:jc w:val="right"/>
        <w:rPr>
          <w:bCs/>
          <w:i/>
          <w:sz w:val="24"/>
          <w:szCs w:val="24"/>
        </w:rPr>
      </w:pPr>
    </w:p>
    <w:p w14:paraId="3A597576" w14:textId="77777777" w:rsidR="006324F0" w:rsidRDefault="006324F0" w:rsidP="00B50BF9">
      <w:pPr>
        <w:ind w:firstLine="567"/>
        <w:jc w:val="right"/>
        <w:rPr>
          <w:bCs/>
          <w:i/>
          <w:sz w:val="24"/>
          <w:szCs w:val="24"/>
        </w:rPr>
      </w:pPr>
    </w:p>
    <w:p w14:paraId="30425EAD" w14:textId="6E5F8B4B" w:rsidR="008629D6" w:rsidRPr="00063235" w:rsidRDefault="008629D6" w:rsidP="00B50BF9">
      <w:pPr>
        <w:ind w:firstLine="567"/>
        <w:jc w:val="right"/>
        <w:rPr>
          <w:b/>
          <w:i/>
        </w:rPr>
      </w:pPr>
      <w:r w:rsidRPr="00063235">
        <w:rPr>
          <w:b/>
          <w:i/>
        </w:rPr>
        <w:lastRenderedPageBreak/>
        <w:t>Приложение 4</w:t>
      </w:r>
    </w:p>
    <w:p w14:paraId="7D36CDF6" w14:textId="77777777" w:rsidR="008629D6" w:rsidRPr="00063235" w:rsidRDefault="008629D6" w:rsidP="00B50BF9">
      <w:pPr>
        <w:ind w:firstLine="567"/>
        <w:jc w:val="right"/>
        <w:rPr>
          <w:b/>
          <w:i/>
        </w:rPr>
      </w:pPr>
      <w:r w:rsidRPr="00063235">
        <w:rPr>
          <w:b/>
          <w:i/>
        </w:rPr>
        <w:t>к Тендерной документации</w:t>
      </w:r>
    </w:p>
    <w:p w14:paraId="3A8862A2"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p w14:paraId="1D3CBBE4" w14:textId="77777777" w:rsidR="008629D6" w:rsidRPr="00B50BF9" w:rsidRDefault="008629D6" w:rsidP="00B50BF9">
      <w:pPr>
        <w:pStyle w:val="j13"/>
        <w:shd w:val="clear" w:color="auto" w:fill="FFFFFF"/>
        <w:spacing w:before="0" w:beforeAutospacing="0" w:after="0" w:afterAutospacing="0"/>
        <w:ind w:firstLine="567"/>
        <w:textAlignment w:val="baseline"/>
      </w:pPr>
      <w:r w:rsidRPr="00B50BF9">
        <w:t> </w:t>
      </w:r>
    </w:p>
    <w:p w14:paraId="3E00E7E7" w14:textId="77777777" w:rsidR="008629D6" w:rsidRPr="006324F0" w:rsidRDefault="008629D6" w:rsidP="00B50BF9">
      <w:pPr>
        <w:pStyle w:val="j13"/>
        <w:shd w:val="clear" w:color="auto" w:fill="FFFFFF"/>
        <w:spacing w:before="0" w:beforeAutospacing="0" w:after="0" w:afterAutospacing="0"/>
        <w:ind w:firstLine="567"/>
        <w:textAlignment w:val="baseline"/>
        <w:rPr>
          <w:sz w:val="22"/>
          <w:szCs w:val="22"/>
        </w:rPr>
      </w:pPr>
    </w:p>
    <w:p w14:paraId="43CD6D19" w14:textId="77777777" w:rsidR="008629D6" w:rsidRPr="006324F0" w:rsidRDefault="008629D6" w:rsidP="00B50BF9">
      <w:pPr>
        <w:pStyle w:val="j13"/>
        <w:shd w:val="clear" w:color="auto" w:fill="FFFFFF"/>
        <w:spacing w:before="0" w:beforeAutospacing="0" w:after="0" w:afterAutospacing="0"/>
        <w:ind w:firstLine="567"/>
        <w:textAlignment w:val="baseline"/>
        <w:rPr>
          <w:sz w:val="22"/>
          <w:szCs w:val="22"/>
        </w:rPr>
      </w:pPr>
    </w:p>
    <w:p w14:paraId="5CA2860F" w14:textId="77777777" w:rsidR="008327D5" w:rsidRPr="006324F0" w:rsidRDefault="008327D5" w:rsidP="008327D5">
      <w:pPr>
        <w:jc w:val="center"/>
        <w:rPr>
          <w:sz w:val="22"/>
          <w:szCs w:val="22"/>
        </w:rPr>
      </w:pPr>
      <w:r w:rsidRPr="006324F0">
        <w:rPr>
          <w:b/>
          <w:color w:val="000000"/>
          <w:sz w:val="22"/>
          <w:szCs w:val="22"/>
        </w:rPr>
        <w:t>Опись документов, прилагаемых к заявке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9"/>
        <w:gridCol w:w="1424"/>
        <w:gridCol w:w="746"/>
        <w:gridCol w:w="1160"/>
        <w:gridCol w:w="2330"/>
        <w:gridCol w:w="2338"/>
        <w:gridCol w:w="953"/>
      </w:tblGrid>
      <w:tr w:rsidR="008327D5" w:rsidRPr="006324F0" w14:paraId="0537C3E0" w14:textId="77777777" w:rsidTr="007C3CD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DE70E" w14:textId="77777777" w:rsidR="008327D5" w:rsidRPr="006324F0" w:rsidRDefault="008327D5" w:rsidP="007C3CDE">
            <w:pPr>
              <w:spacing w:after="20"/>
              <w:ind w:left="20"/>
              <w:jc w:val="both"/>
              <w:rPr>
                <w:sz w:val="22"/>
                <w:szCs w:val="22"/>
              </w:rPr>
            </w:pPr>
            <w:r w:rsidRPr="006324F0">
              <w:rPr>
                <w:color w:val="000000"/>
                <w:sz w:val="22"/>
                <w:szCs w:val="22"/>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5FCB8" w14:textId="77777777" w:rsidR="008327D5" w:rsidRPr="006324F0" w:rsidRDefault="008327D5" w:rsidP="007C3CDE">
            <w:pPr>
              <w:spacing w:after="20"/>
              <w:ind w:left="20"/>
              <w:jc w:val="both"/>
              <w:rPr>
                <w:sz w:val="22"/>
                <w:szCs w:val="22"/>
              </w:rPr>
            </w:pPr>
            <w:r w:rsidRPr="006324F0">
              <w:rPr>
                <w:color w:val="000000"/>
                <w:sz w:val="22"/>
                <w:szCs w:val="22"/>
              </w:rPr>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D099D" w14:textId="77777777" w:rsidR="008327D5" w:rsidRPr="006324F0" w:rsidRDefault="008327D5" w:rsidP="007C3CDE">
            <w:pPr>
              <w:spacing w:after="20"/>
              <w:ind w:left="20"/>
              <w:jc w:val="both"/>
              <w:rPr>
                <w:sz w:val="22"/>
                <w:szCs w:val="22"/>
              </w:rPr>
            </w:pPr>
            <w:r w:rsidRPr="006324F0">
              <w:rPr>
                <w:color w:val="000000"/>
                <w:sz w:val="22"/>
                <w:szCs w:val="22"/>
              </w:rPr>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6C605" w14:textId="77777777" w:rsidR="008327D5" w:rsidRPr="006324F0" w:rsidRDefault="008327D5" w:rsidP="007C3CDE">
            <w:pPr>
              <w:spacing w:after="20"/>
              <w:ind w:left="20"/>
              <w:jc w:val="both"/>
              <w:rPr>
                <w:sz w:val="22"/>
                <w:szCs w:val="22"/>
              </w:rPr>
            </w:pPr>
            <w:r w:rsidRPr="006324F0">
              <w:rPr>
                <w:color w:val="000000"/>
                <w:sz w:val="22"/>
                <w:szCs w:val="22"/>
              </w:rPr>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77C91" w14:textId="77777777" w:rsidR="008327D5" w:rsidRPr="006324F0" w:rsidRDefault="008327D5" w:rsidP="007C3CDE">
            <w:pPr>
              <w:spacing w:after="20"/>
              <w:ind w:left="20"/>
              <w:jc w:val="both"/>
              <w:rPr>
                <w:sz w:val="22"/>
                <w:szCs w:val="22"/>
              </w:rPr>
            </w:pPr>
            <w:r w:rsidRPr="006324F0">
              <w:rPr>
                <w:color w:val="000000"/>
                <w:sz w:val="22"/>
                <w:szCs w:val="22"/>
              </w:rPr>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29CD9" w14:textId="77777777" w:rsidR="008327D5" w:rsidRPr="006324F0" w:rsidRDefault="008327D5" w:rsidP="007C3CDE">
            <w:pPr>
              <w:spacing w:after="20"/>
              <w:ind w:left="20"/>
              <w:jc w:val="both"/>
              <w:rPr>
                <w:sz w:val="22"/>
                <w:szCs w:val="22"/>
              </w:rPr>
            </w:pPr>
            <w:r w:rsidRPr="006324F0">
              <w:rPr>
                <w:color w:val="000000"/>
                <w:sz w:val="22"/>
                <w:szCs w:val="22"/>
              </w:rPr>
              <w:t xml:space="preserve">Оригинал, копия, нотариально </w:t>
            </w:r>
            <w:proofErr w:type="spellStart"/>
            <w:r w:rsidRPr="006324F0">
              <w:rPr>
                <w:color w:val="000000"/>
                <w:sz w:val="22"/>
                <w:szCs w:val="22"/>
              </w:rPr>
              <w:t>засвидетельство</w:t>
            </w:r>
            <w:proofErr w:type="spellEnd"/>
            <w:r w:rsidRPr="006324F0">
              <w:rPr>
                <w:color w:val="000000"/>
                <w:sz w:val="22"/>
                <w:szCs w:val="22"/>
              </w:rPr>
              <w:t>-ванная копия (указать нужное)</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7DFF6" w14:textId="77777777" w:rsidR="008327D5" w:rsidRPr="006324F0" w:rsidRDefault="008327D5" w:rsidP="007C3CDE">
            <w:pPr>
              <w:spacing w:after="20"/>
              <w:ind w:left="20"/>
              <w:jc w:val="both"/>
              <w:rPr>
                <w:sz w:val="22"/>
                <w:szCs w:val="22"/>
              </w:rPr>
            </w:pPr>
            <w:r w:rsidRPr="006324F0">
              <w:rPr>
                <w:color w:val="000000"/>
                <w:sz w:val="22"/>
                <w:szCs w:val="22"/>
              </w:rPr>
              <w:t>Номер страницы</w:t>
            </w:r>
          </w:p>
        </w:tc>
      </w:tr>
      <w:tr w:rsidR="008327D5" w:rsidRPr="006324F0" w14:paraId="08C5BD68" w14:textId="77777777" w:rsidTr="007C3CD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2243E" w14:textId="77777777" w:rsidR="008327D5" w:rsidRPr="006324F0" w:rsidRDefault="008327D5" w:rsidP="007C3CDE">
            <w:pPr>
              <w:spacing w:after="20"/>
              <w:ind w:left="20"/>
              <w:jc w:val="both"/>
              <w:rPr>
                <w:sz w:val="22"/>
                <w:szCs w:val="22"/>
              </w:rPr>
            </w:pPr>
          </w:p>
          <w:p w14:paraId="1B153D63" w14:textId="77777777" w:rsidR="008327D5" w:rsidRPr="006324F0" w:rsidRDefault="008327D5" w:rsidP="007C3CDE">
            <w:pPr>
              <w:spacing w:after="20"/>
              <w:ind w:left="20"/>
              <w:jc w:val="both"/>
              <w:rPr>
                <w:sz w:val="22"/>
                <w:szCs w:val="22"/>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0B0CB" w14:textId="77777777" w:rsidR="008327D5" w:rsidRPr="006324F0" w:rsidRDefault="008327D5" w:rsidP="007C3CDE">
            <w:pPr>
              <w:spacing w:after="20"/>
              <w:ind w:left="20"/>
              <w:jc w:val="both"/>
              <w:rPr>
                <w:sz w:val="22"/>
                <w:szCs w:val="22"/>
              </w:rPr>
            </w:pPr>
          </w:p>
          <w:p w14:paraId="7EEB2D90" w14:textId="77777777" w:rsidR="008327D5" w:rsidRPr="006324F0" w:rsidRDefault="008327D5" w:rsidP="007C3CDE">
            <w:pPr>
              <w:spacing w:after="20"/>
              <w:ind w:left="20"/>
              <w:jc w:val="both"/>
              <w:rPr>
                <w:sz w:val="22"/>
                <w:szCs w:val="22"/>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FFB01" w14:textId="77777777" w:rsidR="008327D5" w:rsidRPr="006324F0" w:rsidRDefault="008327D5" w:rsidP="007C3CDE">
            <w:pPr>
              <w:spacing w:after="20"/>
              <w:ind w:left="20"/>
              <w:jc w:val="both"/>
              <w:rPr>
                <w:sz w:val="22"/>
                <w:szCs w:val="22"/>
              </w:rPr>
            </w:pPr>
          </w:p>
          <w:p w14:paraId="748D1B6B" w14:textId="77777777" w:rsidR="008327D5" w:rsidRPr="006324F0" w:rsidRDefault="008327D5" w:rsidP="007C3CDE">
            <w:pPr>
              <w:spacing w:after="20"/>
              <w:ind w:left="20"/>
              <w:jc w:val="both"/>
              <w:rPr>
                <w:sz w:val="22"/>
                <w:szCs w:val="22"/>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1D1B4" w14:textId="77777777" w:rsidR="008327D5" w:rsidRPr="006324F0" w:rsidRDefault="008327D5" w:rsidP="007C3CDE">
            <w:pPr>
              <w:spacing w:after="20"/>
              <w:ind w:left="20"/>
              <w:jc w:val="both"/>
              <w:rPr>
                <w:sz w:val="22"/>
                <w:szCs w:val="22"/>
              </w:rPr>
            </w:pPr>
          </w:p>
          <w:p w14:paraId="17B6CDB8" w14:textId="77777777" w:rsidR="008327D5" w:rsidRPr="006324F0" w:rsidRDefault="008327D5" w:rsidP="007C3CDE">
            <w:pPr>
              <w:spacing w:after="20"/>
              <w:ind w:left="20"/>
              <w:jc w:val="both"/>
              <w:rPr>
                <w:sz w:val="22"/>
                <w:szCs w:val="22"/>
              </w:rPr>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ED1D3" w14:textId="77777777" w:rsidR="008327D5" w:rsidRPr="006324F0" w:rsidRDefault="008327D5" w:rsidP="007C3CDE">
            <w:pPr>
              <w:spacing w:after="20"/>
              <w:ind w:left="20"/>
              <w:jc w:val="both"/>
              <w:rPr>
                <w:sz w:val="22"/>
                <w:szCs w:val="22"/>
              </w:rPr>
            </w:pPr>
          </w:p>
          <w:p w14:paraId="7CC47E84" w14:textId="77777777" w:rsidR="008327D5" w:rsidRPr="006324F0" w:rsidRDefault="008327D5" w:rsidP="007C3CDE">
            <w:pPr>
              <w:spacing w:after="20"/>
              <w:ind w:left="20"/>
              <w:jc w:val="both"/>
              <w:rPr>
                <w:sz w:val="22"/>
                <w:szCs w:val="22"/>
              </w:rPr>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67941" w14:textId="77777777" w:rsidR="008327D5" w:rsidRPr="006324F0" w:rsidRDefault="008327D5" w:rsidP="007C3CDE">
            <w:pPr>
              <w:spacing w:after="20"/>
              <w:ind w:left="20"/>
              <w:jc w:val="both"/>
              <w:rPr>
                <w:sz w:val="22"/>
                <w:szCs w:val="22"/>
              </w:rPr>
            </w:pPr>
          </w:p>
          <w:p w14:paraId="59D66A49" w14:textId="77777777" w:rsidR="008327D5" w:rsidRPr="006324F0" w:rsidRDefault="008327D5" w:rsidP="007C3CDE">
            <w:pPr>
              <w:spacing w:after="20"/>
              <w:ind w:left="20"/>
              <w:jc w:val="both"/>
              <w:rPr>
                <w:sz w:val="22"/>
                <w:szCs w:val="22"/>
              </w:rPr>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84ACA" w14:textId="77777777" w:rsidR="008327D5" w:rsidRPr="006324F0" w:rsidRDefault="008327D5" w:rsidP="007C3CDE">
            <w:pPr>
              <w:spacing w:after="20"/>
              <w:ind w:left="20"/>
              <w:jc w:val="both"/>
              <w:rPr>
                <w:sz w:val="22"/>
                <w:szCs w:val="22"/>
              </w:rPr>
            </w:pPr>
          </w:p>
          <w:p w14:paraId="6619D9CF" w14:textId="77777777" w:rsidR="008327D5" w:rsidRPr="006324F0" w:rsidRDefault="008327D5" w:rsidP="007C3CDE">
            <w:pPr>
              <w:spacing w:after="20"/>
              <w:ind w:left="20"/>
              <w:jc w:val="both"/>
              <w:rPr>
                <w:sz w:val="22"/>
                <w:szCs w:val="22"/>
              </w:rPr>
            </w:pPr>
          </w:p>
        </w:tc>
      </w:tr>
      <w:tr w:rsidR="008327D5" w:rsidRPr="006324F0" w14:paraId="1CF71E43" w14:textId="77777777" w:rsidTr="007C3CD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00524" w14:textId="77777777" w:rsidR="008327D5" w:rsidRPr="006324F0" w:rsidRDefault="008327D5" w:rsidP="007C3CDE">
            <w:pPr>
              <w:spacing w:after="20"/>
              <w:ind w:left="20"/>
              <w:jc w:val="both"/>
              <w:rPr>
                <w:sz w:val="22"/>
                <w:szCs w:val="22"/>
              </w:rPr>
            </w:pPr>
          </w:p>
          <w:p w14:paraId="0CD1FF10" w14:textId="77777777" w:rsidR="008327D5" w:rsidRPr="006324F0" w:rsidRDefault="008327D5" w:rsidP="007C3CDE">
            <w:pPr>
              <w:spacing w:after="20"/>
              <w:ind w:left="20"/>
              <w:jc w:val="both"/>
              <w:rPr>
                <w:sz w:val="22"/>
                <w:szCs w:val="22"/>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2B924" w14:textId="77777777" w:rsidR="008327D5" w:rsidRPr="006324F0" w:rsidRDefault="008327D5" w:rsidP="007C3CDE">
            <w:pPr>
              <w:spacing w:after="20"/>
              <w:ind w:left="20"/>
              <w:jc w:val="both"/>
              <w:rPr>
                <w:sz w:val="22"/>
                <w:szCs w:val="22"/>
              </w:rPr>
            </w:pPr>
          </w:p>
          <w:p w14:paraId="07F579FD" w14:textId="77777777" w:rsidR="008327D5" w:rsidRPr="006324F0" w:rsidRDefault="008327D5" w:rsidP="007C3CDE">
            <w:pPr>
              <w:spacing w:after="20"/>
              <w:ind w:left="20"/>
              <w:jc w:val="both"/>
              <w:rPr>
                <w:sz w:val="22"/>
                <w:szCs w:val="22"/>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5A591" w14:textId="77777777" w:rsidR="008327D5" w:rsidRPr="006324F0" w:rsidRDefault="008327D5" w:rsidP="007C3CDE">
            <w:pPr>
              <w:spacing w:after="20"/>
              <w:ind w:left="20"/>
              <w:jc w:val="both"/>
              <w:rPr>
                <w:sz w:val="22"/>
                <w:szCs w:val="22"/>
              </w:rPr>
            </w:pPr>
          </w:p>
          <w:p w14:paraId="43BD9088" w14:textId="77777777" w:rsidR="008327D5" w:rsidRPr="006324F0" w:rsidRDefault="008327D5" w:rsidP="007C3CDE">
            <w:pPr>
              <w:spacing w:after="20"/>
              <w:ind w:left="20"/>
              <w:jc w:val="both"/>
              <w:rPr>
                <w:sz w:val="22"/>
                <w:szCs w:val="22"/>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E77C3" w14:textId="77777777" w:rsidR="008327D5" w:rsidRPr="006324F0" w:rsidRDefault="008327D5" w:rsidP="007C3CDE">
            <w:pPr>
              <w:spacing w:after="20"/>
              <w:ind w:left="20"/>
              <w:jc w:val="both"/>
              <w:rPr>
                <w:sz w:val="22"/>
                <w:szCs w:val="22"/>
              </w:rPr>
            </w:pPr>
          </w:p>
          <w:p w14:paraId="7525632E" w14:textId="77777777" w:rsidR="008327D5" w:rsidRPr="006324F0" w:rsidRDefault="008327D5" w:rsidP="007C3CDE">
            <w:pPr>
              <w:spacing w:after="20"/>
              <w:ind w:left="20"/>
              <w:jc w:val="both"/>
              <w:rPr>
                <w:sz w:val="22"/>
                <w:szCs w:val="22"/>
              </w:rPr>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AD8C4" w14:textId="77777777" w:rsidR="008327D5" w:rsidRPr="006324F0" w:rsidRDefault="008327D5" w:rsidP="007C3CDE">
            <w:pPr>
              <w:spacing w:after="20"/>
              <w:ind w:left="20"/>
              <w:jc w:val="both"/>
              <w:rPr>
                <w:sz w:val="22"/>
                <w:szCs w:val="22"/>
              </w:rPr>
            </w:pPr>
          </w:p>
          <w:p w14:paraId="563AB72F" w14:textId="77777777" w:rsidR="008327D5" w:rsidRPr="006324F0" w:rsidRDefault="008327D5" w:rsidP="007C3CDE">
            <w:pPr>
              <w:spacing w:after="20"/>
              <w:ind w:left="20"/>
              <w:jc w:val="both"/>
              <w:rPr>
                <w:sz w:val="22"/>
                <w:szCs w:val="22"/>
              </w:rPr>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27A11" w14:textId="77777777" w:rsidR="008327D5" w:rsidRPr="006324F0" w:rsidRDefault="008327D5" w:rsidP="007C3CDE">
            <w:pPr>
              <w:spacing w:after="20"/>
              <w:ind w:left="20"/>
              <w:jc w:val="both"/>
              <w:rPr>
                <w:sz w:val="22"/>
                <w:szCs w:val="22"/>
              </w:rPr>
            </w:pPr>
          </w:p>
          <w:p w14:paraId="7F61988B" w14:textId="77777777" w:rsidR="008327D5" w:rsidRPr="006324F0" w:rsidRDefault="008327D5" w:rsidP="007C3CDE">
            <w:pPr>
              <w:spacing w:after="20"/>
              <w:ind w:left="20"/>
              <w:jc w:val="both"/>
              <w:rPr>
                <w:sz w:val="22"/>
                <w:szCs w:val="22"/>
              </w:rPr>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5F971" w14:textId="77777777" w:rsidR="008327D5" w:rsidRPr="006324F0" w:rsidRDefault="008327D5" w:rsidP="007C3CDE">
            <w:pPr>
              <w:spacing w:after="20"/>
              <w:ind w:left="20"/>
              <w:jc w:val="both"/>
              <w:rPr>
                <w:sz w:val="22"/>
                <w:szCs w:val="22"/>
              </w:rPr>
            </w:pPr>
          </w:p>
          <w:p w14:paraId="71DF4215" w14:textId="77777777" w:rsidR="008327D5" w:rsidRPr="006324F0" w:rsidRDefault="008327D5" w:rsidP="007C3CDE">
            <w:pPr>
              <w:spacing w:after="20"/>
              <w:ind w:left="20"/>
              <w:jc w:val="both"/>
              <w:rPr>
                <w:sz w:val="22"/>
                <w:szCs w:val="22"/>
              </w:rPr>
            </w:pPr>
          </w:p>
        </w:tc>
      </w:tr>
    </w:tbl>
    <w:p w14:paraId="4F50A2EA" w14:textId="77777777" w:rsidR="008327D5" w:rsidRPr="00C0511F" w:rsidRDefault="008327D5" w:rsidP="008327D5">
      <w:pPr>
        <w:pStyle w:val="j13"/>
        <w:shd w:val="clear" w:color="auto" w:fill="FFFFFF"/>
        <w:spacing w:before="0" w:beforeAutospacing="0" w:after="0" w:afterAutospacing="0"/>
        <w:ind w:firstLine="403"/>
        <w:textAlignment w:val="baseline"/>
      </w:pPr>
    </w:p>
    <w:p w14:paraId="6386DC26" w14:textId="77777777" w:rsidR="008327D5" w:rsidRPr="00C0511F" w:rsidRDefault="008327D5" w:rsidP="008327D5">
      <w:pPr>
        <w:pStyle w:val="j13"/>
        <w:shd w:val="clear" w:color="auto" w:fill="FFFFFF"/>
        <w:spacing w:before="0" w:beforeAutospacing="0" w:after="0" w:afterAutospacing="0"/>
        <w:ind w:firstLine="403"/>
        <w:textAlignment w:val="baseline"/>
      </w:pPr>
    </w:p>
    <w:p w14:paraId="47B88249" w14:textId="77777777" w:rsidR="008327D5" w:rsidRPr="00C0511F" w:rsidRDefault="008327D5" w:rsidP="008327D5">
      <w:pPr>
        <w:pStyle w:val="af3"/>
        <w:shd w:val="clear" w:color="auto" w:fill="FFFFFF"/>
        <w:spacing w:before="0" w:beforeAutospacing="0" w:after="0" w:afterAutospacing="0"/>
        <w:ind w:firstLine="709"/>
        <w:jc w:val="center"/>
        <w:textAlignment w:val="baseline"/>
        <w:rPr>
          <w:spacing w:val="2"/>
        </w:rPr>
      </w:pPr>
      <w:r w:rsidRPr="00C0511F">
        <w:rPr>
          <w:spacing w:val="2"/>
        </w:rPr>
        <w:t>_________________________</w:t>
      </w:r>
    </w:p>
    <w:p w14:paraId="0C6AF441" w14:textId="77777777" w:rsidR="008327D5" w:rsidRDefault="008327D5" w:rsidP="008327D5">
      <w:pPr>
        <w:pStyle w:val="j13"/>
        <w:shd w:val="clear" w:color="auto" w:fill="FFFFFF"/>
        <w:spacing w:before="0" w:beforeAutospacing="0" w:after="0" w:afterAutospacing="0"/>
        <w:ind w:firstLine="403"/>
        <w:textAlignment w:val="baseline"/>
      </w:pPr>
    </w:p>
    <w:p w14:paraId="77FEC318"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38F6656"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2F559309"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0F6970A"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F0D1B26"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4D74359"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513F5156"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5202195"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3CB4F7F1"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598B5D7"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4E84B20D"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53AF785C"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DA940E2" w14:textId="58EA44B8" w:rsidR="008629D6" w:rsidRDefault="008629D6" w:rsidP="00B50BF9">
      <w:pPr>
        <w:pStyle w:val="af3"/>
        <w:shd w:val="clear" w:color="auto" w:fill="FFFFFF"/>
        <w:spacing w:before="0" w:beforeAutospacing="0" w:after="0" w:afterAutospacing="0"/>
        <w:ind w:firstLine="567"/>
        <w:jc w:val="right"/>
        <w:textAlignment w:val="baseline"/>
        <w:rPr>
          <w:spacing w:val="2"/>
        </w:rPr>
      </w:pPr>
    </w:p>
    <w:p w14:paraId="2E5B3DAE" w14:textId="7D5A1932"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04857CF7" w14:textId="1017D57E"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7D65FA5E" w14:textId="4C42DFCF"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3C90E530" w14:textId="1DB525E0"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497AC822" w14:textId="065C9E51"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2A32345D" w14:textId="630F8A55"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663AC1B5" w14:textId="77262CFE"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0E99103A" w14:textId="21102F9A"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04FEF912" w14:textId="44A5DE03"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2A42F4F4" w14:textId="65BC02A4"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78BE2AC9" w14:textId="327C5FB9"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68711C0A" w14:textId="564D91AF"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78DACF8C" w14:textId="7D591A0D"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5E497003" w14:textId="425B16B4"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3B82DBA5" w14:textId="26312422"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4643E200" w14:textId="3541F5F0"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3E84CD28" w14:textId="07BF50A0"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5184BC7A" w14:textId="6C3F708E"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19E47933" w14:textId="77777777" w:rsidR="002863BD" w:rsidRDefault="002863BD" w:rsidP="007A0E4A">
      <w:pPr>
        <w:jc w:val="right"/>
        <w:rPr>
          <w:bCs/>
          <w:i/>
          <w:sz w:val="24"/>
          <w:szCs w:val="24"/>
        </w:rPr>
      </w:pPr>
    </w:p>
    <w:p w14:paraId="3E9DB805" w14:textId="741615F3" w:rsidR="002863BD" w:rsidRDefault="002863BD" w:rsidP="007A0E4A">
      <w:pPr>
        <w:jc w:val="right"/>
        <w:rPr>
          <w:bCs/>
          <w:i/>
          <w:sz w:val="24"/>
          <w:szCs w:val="24"/>
        </w:rPr>
      </w:pPr>
    </w:p>
    <w:p w14:paraId="0E5500EB" w14:textId="77777777" w:rsidR="006324F0" w:rsidRDefault="006324F0" w:rsidP="007A0E4A">
      <w:pPr>
        <w:jc w:val="right"/>
        <w:rPr>
          <w:bCs/>
          <w:i/>
          <w:sz w:val="24"/>
          <w:szCs w:val="24"/>
        </w:rPr>
      </w:pPr>
    </w:p>
    <w:p w14:paraId="67B77CE8" w14:textId="6D0A48F4" w:rsidR="007A0E4A" w:rsidRPr="00063235" w:rsidRDefault="007A0E4A" w:rsidP="007A0E4A">
      <w:pPr>
        <w:jc w:val="right"/>
        <w:rPr>
          <w:b/>
          <w:i/>
        </w:rPr>
      </w:pPr>
      <w:r w:rsidRPr="00063235">
        <w:rPr>
          <w:b/>
          <w:i/>
        </w:rPr>
        <w:lastRenderedPageBreak/>
        <w:t>Приложение 5</w:t>
      </w:r>
    </w:p>
    <w:p w14:paraId="053FCA1E" w14:textId="77777777" w:rsidR="007A0E4A" w:rsidRPr="00063235" w:rsidRDefault="007A0E4A" w:rsidP="007A0E4A">
      <w:pPr>
        <w:jc w:val="right"/>
        <w:rPr>
          <w:b/>
          <w:i/>
        </w:rPr>
      </w:pPr>
      <w:r w:rsidRPr="00063235">
        <w:rPr>
          <w:b/>
          <w:i/>
        </w:rPr>
        <w:t>к Тендерной документации</w:t>
      </w:r>
    </w:p>
    <w:p w14:paraId="7B39A1B5" w14:textId="77777777" w:rsidR="007A0E4A" w:rsidRPr="00B664AE" w:rsidRDefault="007A0E4A" w:rsidP="007A0E4A">
      <w:pPr>
        <w:pStyle w:val="j15"/>
        <w:shd w:val="clear" w:color="auto" w:fill="FFFFFF"/>
        <w:spacing w:before="0" w:beforeAutospacing="0" w:after="0" w:afterAutospacing="0"/>
        <w:ind w:firstLine="6804"/>
        <w:jc w:val="right"/>
        <w:textAlignment w:val="baseline"/>
      </w:pPr>
    </w:p>
    <w:p w14:paraId="6CFDA186" w14:textId="77777777" w:rsidR="007A0E4A" w:rsidRPr="006324F0" w:rsidRDefault="007A0E4A" w:rsidP="007A0E4A">
      <w:pPr>
        <w:jc w:val="center"/>
        <w:rPr>
          <w:sz w:val="22"/>
          <w:szCs w:val="22"/>
        </w:rPr>
      </w:pPr>
      <w:r w:rsidRPr="006324F0">
        <w:rPr>
          <w:b/>
          <w:color w:val="000000"/>
          <w:sz w:val="22"/>
          <w:szCs w:val="22"/>
        </w:rPr>
        <w:t>Ценовое предложение потенциального поставщика</w:t>
      </w:r>
      <w:r w:rsidRPr="006324F0">
        <w:rPr>
          <w:sz w:val="22"/>
          <w:szCs w:val="22"/>
        </w:rPr>
        <w:br/>
      </w:r>
      <w:r w:rsidRPr="006324F0">
        <w:rPr>
          <w:b/>
          <w:color w:val="000000"/>
          <w:sz w:val="22"/>
          <w:szCs w:val="22"/>
        </w:rPr>
        <w:t>_______________________________________________</w:t>
      </w:r>
      <w:r w:rsidRPr="006324F0">
        <w:rPr>
          <w:sz w:val="22"/>
          <w:szCs w:val="22"/>
        </w:rPr>
        <w:br/>
      </w:r>
      <w:r w:rsidRPr="006324F0">
        <w:rPr>
          <w:b/>
          <w:color w:val="000000"/>
          <w:sz w:val="22"/>
          <w:szCs w:val="22"/>
        </w:rPr>
        <w:t>(наименование потенциального поставщика)</w:t>
      </w:r>
      <w:r w:rsidRPr="006324F0">
        <w:rPr>
          <w:sz w:val="22"/>
          <w:szCs w:val="22"/>
        </w:rPr>
        <w:br/>
      </w:r>
      <w:r w:rsidRPr="006324F0">
        <w:rPr>
          <w:b/>
          <w:color w:val="000000"/>
          <w:sz w:val="22"/>
          <w:szCs w:val="22"/>
        </w:rPr>
        <w:t>на поставку лекарственного средства или медицинского изделия</w:t>
      </w:r>
    </w:p>
    <w:p w14:paraId="592A8CC9" w14:textId="77777777" w:rsidR="007A0E4A" w:rsidRPr="006324F0" w:rsidRDefault="007A0E4A" w:rsidP="007A0E4A">
      <w:pPr>
        <w:jc w:val="both"/>
        <w:rPr>
          <w:sz w:val="22"/>
          <w:szCs w:val="22"/>
        </w:rPr>
      </w:pPr>
      <w:bookmarkStart w:id="32" w:name="z85"/>
      <w:r w:rsidRPr="006324F0">
        <w:rPr>
          <w:color w:val="000000"/>
          <w:sz w:val="22"/>
          <w:szCs w:val="22"/>
        </w:rPr>
        <w:t>      № закупа ____________ Способ закупа ____________ Лот № _____________</w:t>
      </w:r>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0"/>
        <w:gridCol w:w="7027"/>
        <w:gridCol w:w="1984"/>
      </w:tblGrid>
      <w:tr w:rsidR="007A0E4A" w:rsidRPr="006324F0" w14:paraId="01FA0CF7"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
          <w:p w14:paraId="5067E5A4" w14:textId="77777777" w:rsidR="007A0E4A" w:rsidRPr="006324F0" w:rsidRDefault="007A0E4A" w:rsidP="007C3CDE">
            <w:pPr>
              <w:spacing w:after="20"/>
              <w:ind w:left="20"/>
              <w:jc w:val="both"/>
              <w:rPr>
                <w:sz w:val="22"/>
                <w:szCs w:val="22"/>
              </w:rPr>
            </w:pPr>
            <w:r w:rsidRPr="006324F0">
              <w:rPr>
                <w:color w:val="000000"/>
                <w:sz w:val="22"/>
                <w:szCs w:val="22"/>
              </w:rPr>
              <w:t>№ п/п</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1B0A0" w14:textId="77777777" w:rsidR="007A0E4A" w:rsidRPr="006324F0" w:rsidRDefault="007A0E4A" w:rsidP="007C3CDE">
            <w:pPr>
              <w:spacing w:after="20"/>
              <w:ind w:left="20"/>
              <w:jc w:val="both"/>
              <w:rPr>
                <w:sz w:val="22"/>
                <w:szCs w:val="22"/>
              </w:rPr>
            </w:pPr>
            <w:r w:rsidRPr="006324F0">
              <w:rPr>
                <w:color w:val="000000"/>
                <w:sz w:val="22"/>
                <w:szCs w:val="22"/>
              </w:rPr>
              <w:t>Содержание ценового предложения на поставку лекарственного средства/медицинского изделия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1C11E" w14:textId="77777777" w:rsidR="007A0E4A" w:rsidRPr="006324F0" w:rsidRDefault="007A0E4A" w:rsidP="007C3CDE">
            <w:pPr>
              <w:spacing w:after="20"/>
              <w:ind w:left="20"/>
              <w:jc w:val="both"/>
              <w:rPr>
                <w:sz w:val="22"/>
                <w:szCs w:val="22"/>
              </w:rPr>
            </w:pPr>
            <w:bookmarkStart w:id="33" w:name="z86"/>
            <w:r w:rsidRPr="006324F0">
              <w:rPr>
                <w:color w:val="000000"/>
                <w:sz w:val="22"/>
                <w:szCs w:val="22"/>
              </w:rPr>
              <w:t>Содержание</w:t>
            </w:r>
          </w:p>
          <w:bookmarkEnd w:id="33"/>
          <w:p w14:paraId="2A9A7151" w14:textId="77777777" w:rsidR="007A0E4A" w:rsidRPr="006324F0" w:rsidRDefault="007A0E4A" w:rsidP="007C3CDE">
            <w:pPr>
              <w:spacing w:after="20"/>
              <w:ind w:left="20"/>
              <w:jc w:val="both"/>
              <w:rPr>
                <w:sz w:val="22"/>
                <w:szCs w:val="22"/>
              </w:rPr>
            </w:pPr>
            <w:r w:rsidRPr="006324F0">
              <w:rPr>
                <w:color w:val="000000"/>
                <w:sz w:val="22"/>
                <w:szCs w:val="22"/>
              </w:rPr>
              <w:t>(для заполнения потенциальным поставщиком)</w:t>
            </w:r>
          </w:p>
        </w:tc>
      </w:tr>
      <w:tr w:rsidR="007A0E4A" w:rsidRPr="006324F0" w14:paraId="7C6EAAE4"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01FB7" w14:textId="77777777" w:rsidR="007A0E4A" w:rsidRPr="006324F0" w:rsidRDefault="007A0E4A" w:rsidP="007C3CDE">
            <w:pPr>
              <w:spacing w:after="20"/>
              <w:ind w:left="20"/>
              <w:jc w:val="both"/>
              <w:rPr>
                <w:sz w:val="22"/>
                <w:szCs w:val="22"/>
              </w:rPr>
            </w:pPr>
            <w:r w:rsidRPr="006324F0">
              <w:rPr>
                <w:color w:val="000000"/>
                <w:sz w:val="22"/>
                <w:szCs w:val="22"/>
              </w:rPr>
              <w:t>1</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DB454" w14:textId="77777777" w:rsidR="007A0E4A" w:rsidRPr="006324F0" w:rsidRDefault="007A0E4A" w:rsidP="007C3CDE">
            <w:pPr>
              <w:spacing w:after="20"/>
              <w:ind w:left="20"/>
              <w:jc w:val="both"/>
              <w:rPr>
                <w:sz w:val="22"/>
                <w:szCs w:val="22"/>
              </w:rPr>
            </w:pPr>
            <w:r w:rsidRPr="006324F0">
              <w:rPr>
                <w:color w:val="000000"/>
                <w:sz w:val="22"/>
                <w:szCs w:val="22"/>
              </w:rPr>
              <w:t xml:space="preserve">Наименование лекарственного средства или медицинского изделия (международное непатентованное название или состав) согласно Перечню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BED3B" w14:textId="77777777" w:rsidR="007A0E4A" w:rsidRPr="006324F0" w:rsidRDefault="007A0E4A" w:rsidP="007C3CDE">
            <w:pPr>
              <w:spacing w:after="20"/>
              <w:ind w:left="20"/>
              <w:jc w:val="both"/>
              <w:rPr>
                <w:sz w:val="22"/>
                <w:szCs w:val="22"/>
              </w:rPr>
            </w:pPr>
          </w:p>
          <w:p w14:paraId="1428CDDF" w14:textId="77777777" w:rsidR="007A0E4A" w:rsidRPr="006324F0" w:rsidRDefault="007A0E4A" w:rsidP="007C3CDE">
            <w:pPr>
              <w:spacing w:after="20"/>
              <w:ind w:left="20"/>
              <w:jc w:val="both"/>
              <w:rPr>
                <w:sz w:val="22"/>
                <w:szCs w:val="22"/>
              </w:rPr>
            </w:pPr>
          </w:p>
        </w:tc>
      </w:tr>
      <w:tr w:rsidR="007A0E4A" w:rsidRPr="006324F0" w14:paraId="3DB600B3"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EE696" w14:textId="77777777" w:rsidR="007A0E4A" w:rsidRPr="006324F0" w:rsidRDefault="007A0E4A" w:rsidP="007C3CDE">
            <w:pPr>
              <w:spacing w:after="20"/>
              <w:ind w:left="20"/>
              <w:jc w:val="both"/>
              <w:rPr>
                <w:sz w:val="22"/>
                <w:szCs w:val="22"/>
              </w:rPr>
            </w:pPr>
            <w:r w:rsidRPr="006324F0">
              <w:rPr>
                <w:color w:val="000000"/>
                <w:sz w:val="22"/>
                <w:szCs w:val="22"/>
              </w:rPr>
              <w:t>2</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0E8C7" w14:textId="77777777" w:rsidR="007A0E4A" w:rsidRPr="006324F0" w:rsidRDefault="007A0E4A" w:rsidP="007C3CDE">
            <w:pPr>
              <w:spacing w:after="20"/>
              <w:ind w:left="20"/>
              <w:jc w:val="both"/>
              <w:rPr>
                <w:sz w:val="22"/>
                <w:szCs w:val="22"/>
              </w:rPr>
            </w:pPr>
            <w:r w:rsidRPr="006324F0">
              <w:rPr>
                <w:color w:val="000000"/>
                <w:sz w:val="22"/>
                <w:szCs w:val="22"/>
              </w:rPr>
              <w:t xml:space="preserve">Характеристика согласно Перечню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EDD6E" w14:textId="77777777" w:rsidR="007A0E4A" w:rsidRPr="006324F0" w:rsidRDefault="007A0E4A" w:rsidP="007C3CDE">
            <w:pPr>
              <w:spacing w:after="20"/>
              <w:ind w:left="20"/>
              <w:jc w:val="both"/>
              <w:rPr>
                <w:sz w:val="22"/>
                <w:szCs w:val="22"/>
              </w:rPr>
            </w:pPr>
          </w:p>
          <w:p w14:paraId="3EB19536" w14:textId="77777777" w:rsidR="007A0E4A" w:rsidRPr="006324F0" w:rsidRDefault="007A0E4A" w:rsidP="007C3CDE">
            <w:pPr>
              <w:spacing w:after="20"/>
              <w:ind w:left="20"/>
              <w:jc w:val="both"/>
              <w:rPr>
                <w:sz w:val="22"/>
                <w:szCs w:val="22"/>
              </w:rPr>
            </w:pPr>
          </w:p>
        </w:tc>
      </w:tr>
      <w:tr w:rsidR="007A0E4A" w:rsidRPr="006324F0" w14:paraId="6E5306A4"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5A2D4" w14:textId="77777777" w:rsidR="007A0E4A" w:rsidRPr="006324F0" w:rsidRDefault="007A0E4A" w:rsidP="007C3CDE">
            <w:pPr>
              <w:spacing w:after="20"/>
              <w:ind w:left="20"/>
              <w:jc w:val="both"/>
              <w:rPr>
                <w:sz w:val="22"/>
                <w:szCs w:val="22"/>
              </w:rPr>
            </w:pPr>
            <w:r w:rsidRPr="006324F0">
              <w:rPr>
                <w:color w:val="000000"/>
                <w:sz w:val="22"/>
                <w:szCs w:val="22"/>
              </w:rPr>
              <w:t>3</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463A7" w14:textId="77777777" w:rsidR="007A0E4A" w:rsidRPr="006324F0" w:rsidRDefault="007A0E4A" w:rsidP="007C3CDE">
            <w:pPr>
              <w:spacing w:after="20"/>
              <w:ind w:left="20"/>
              <w:jc w:val="both"/>
              <w:rPr>
                <w:sz w:val="22"/>
                <w:szCs w:val="22"/>
              </w:rPr>
            </w:pPr>
            <w:r w:rsidRPr="006324F0">
              <w:rPr>
                <w:color w:val="000000"/>
                <w:sz w:val="22"/>
                <w:szCs w:val="22"/>
              </w:rPr>
              <w:t xml:space="preserve">Единица измерения согласно Перечню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FBFD4" w14:textId="77777777" w:rsidR="007A0E4A" w:rsidRPr="006324F0" w:rsidRDefault="007A0E4A" w:rsidP="007C3CDE">
            <w:pPr>
              <w:spacing w:after="20"/>
              <w:ind w:left="20"/>
              <w:jc w:val="both"/>
              <w:rPr>
                <w:sz w:val="22"/>
                <w:szCs w:val="22"/>
              </w:rPr>
            </w:pPr>
          </w:p>
          <w:p w14:paraId="219F10C4" w14:textId="77777777" w:rsidR="007A0E4A" w:rsidRPr="006324F0" w:rsidRDefault="007A0E4A" w:rsidP="007C3CDE">
            <w:pPr>
              <w:spacing w:after="20"/>
              <w:ind w:left="20"/>
              <w:jc w:val="both"/>
              <w:rPr>
                <w:sz w:val="22"/>
                <w:szCs w:val="22"/>
              </w:rPr>
            </w:pPr>
          </w:p>
        </w:tc>
      </w:tr>
      <w:tr w:rsidR="007A0E4A" w:rsidRPr="006324F0" w14:paraId="689F03D4"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2C0CF" w14:textId="77777777" w:rsidR="007A0E4A" w:rsidRPr="006324F0" w:rsidRDefault="007A0E4A" w:rsidP="007C3CDE">
            <w:pPr>
              <w:spacing w:after="20"/>
              <w:ind w:left="20"/>
              <w:jc w:val="both"/>
              <w:rPr>
                <w:sz w:val="22"/>
                <w:szCs w:val="22"/>
              </w:rPr>
            </w:pPr>
            <w:r w:rsidRPr="006324F0">
              <w:rPr>
                <w:color w:val="000000"/>
                <w:sz w:val="22"/>
                <w:szCs w:val="22"/>
              </w:rPr>
              <w:t>4</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B8928" w14:textId="77777777" w:rsidR="007A0E4A" w:rsidRPr="006324F0" w:rsidRDefault="007A0E4A" w:rsidP="007C3CDE">
            <w:pPr>
              <w:spacing w:after="20"/>
              <w:ind w:left="20"/>
              <w:jc w:val="both"/>
              <w:rPr>
                <w:sz w:val="22"/>
                <w:szCs w:val="22"/>
              </w:rPr>
            </w:pPr>
            <w:r w:rsidRPr="006324F0">
              <w:rPr>
                <w:color w:val="000000"/>
                <w:sz w:val="22"/>
                <w:szCs w:val="22"/>
              </w:rPr>
              <w:t xml:space="preserve">Цена закупа согласно Перечню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9BA11" w14:textId="77777777" w:rsidR="007A0E4A" w:rsidRPr="006324F0" w:rsidRDefault="007A0E4A" w:rsidP="007C3CDE">
            <w:pPr>
              <w:spacing w:after="20"/>
              <w:ind w:left="20"/>
              <w:jc w:val="both"/>
              <w:rPr>
                <w:sz w:val="22"/>
                <w:szCs w:val="22"/>
              </w:rPr>
            </w:pPr>
          </w:p>
          <w:p w14:paraId="52141CBB" w14:textId="77777777" w:rsidR="007A0E4A" w:rsidRPr="006324F0" w:rsidRDefault="007A0E4A" w:rsidP="007C3CDE">
            <w:pPr>
              <w:spacing w:after="20"/>
              <w:ind w:left="20"/>
              <w:jc w:val="both"/>
              <w:rPr>
                <w:sz w:val="22"/>
                <w:szCs w:val="22"/>
              </w:rPr>
            </w:pPr>
          </w:p>
        </w:tc>
      </w:tr>
      <w:tr w:rsidR="007A0E4A" w:rsidRPr="006324F0" w14:paraId="517B8F3A"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2CA50" w14:textId="77777777" w:rsidR="007A0E4A" w:rsidRPr="006324F0" w:rsidRDefault="007A0E4A" w:rsidP="007C3CDE">
            <w:pPr>
              <w:spacing w:after="20"/>
              <w:ind w:left="20"/>
              <w:jc w:val="both"/>
              <w:rPr>
                <w:sz w:val="22"/>
                <w:szCs w:val="22"/>
              </w:rPr>
            </w:pPr>
            <w:r w:rsidRPr="006324F0">
              <w:rPr>
                <w:color w:val="000000"/>
                <w:sz w:val="22"/>
                <w:szCs w:val="22"/>
              </w:rPr>
              <w:t>5</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820EC" w14:textId="77777777" w:rsidR="007A0E4A" w:rsidRPr="006324F0" w:rsidRDefault="007A0E4A" w:rsidP="007C3CDE">
            <w:pPr>
              <w:spacing w:after="20"/>
              <w:ind w:left="20"/>
              <w:jc w:val="both"/>
              <w:rPr>
                <w:sz w:val="22"/>
                <w:szCs w:val="22"/>
              </w:rPr>
            </w:pPr>
            <w:r w:rsidRPr="006324F0">
              <w:rPr>
                <w:color w:val="000000"/>
                <w:sz w:val="22"/>
                <w:szCs w:val="22"/>
              </w:rPr>
              <w:t>№ Регистрационного удостоверения (удостоверений)/разрешения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3F0F9" w14:textId="77777777" w:rsidR="007A0E4A" w:rsidRPr="006324F0" w:rsidRDefault="007A0E4A" w:rsidP="007C3CDE">
            <w:pPr>
              <w:spacing w:after="20"/>
              <w:ind w:left="20"/>
              <w:jc w:val="both"/>
              <w:rPr>
                <w:sz w:val="22"/>
                <w:szCs w:val="22"/>
              </w:rPr>
            </w:pPr>
          </w:p>
          <w:p w14:paraId="3510683C" w14:textId="77777777" w:rsidR="007A0E4A" w:rsidRPr="006324F0" w:rsidRDefault="007A0E4A" w:rsidP="007C3CDE">
            <w:pPr>
              <w:spacing w:after="20"/>
              <w:ind w:left="20"/>
              <w:jc w:val="both"/>
              <w:rPr>
                <w:sz w:val="22"/>
                <w:szCs w:val="22"/>
              </w:rPr>
            </w:pPr>
          </w:p>
        </w:tc>
      </w:tr>
      <w:tr w:rsidR="007A0E4A" w:rsidRPr="006324F0" w14:paraId="0A593666"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27E36" w14:textId="77777777" w:rsidR="007A0E4A" w:rsidRPr="006324F0" w:rsidRDefault="007A0E4A" w:rsidP="007C3CDE">
            <w:pPr>
              <w:spacing w:after="20"/>
              <w:ind w:left="20"/>
              <w:jc w:val="both"/>
              <w:rPr>
                <w:sz w:val="22"/>
                <w:szCs w:val="22"/>
              </w:rPr>
            </w:pPr>
            <w:r w:rsidRPr="006324F0">
              <w:rPr>
                <w:color w:val="000000"/>
                <w:sz w:val="22"/>
                <w:szCs w:val="22"/>
              </w:rPr>
              <w:t>6</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0A4CE" w14:textId="77777777" w:rsidR="007A0E4A" w:rsidRPr="006324F0" w:rsidRDefault="007A0E4A" w:rsidP="007C3CDE">
            <w:pPr>
              <w:spacing w:after="20"/>
              <w:ind w:left="20"/>
              <w:jc w:val="both"/>
              <w:rPr>
                <w:sz w:val="22"/>
                <w:szCs w:val="22"/>
              </w:rPr>
            </w:pPr>
            <w:r w:rsidRPr="006324F0">
              <w:rPr>
                <w:color w:val="000000"/>
                <w:sz w:val="22"/>
                <w:szCs w:val="22"/>
              </w:rPr>
              <w:t>Торговое наименование лекарственного средства или медицинского изделия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F1560" w14:textId="77777777" w:rsidR="007A0E4A" w:rsidRPr="006324F0" w:rsidRDefault="007A0E4A" w:rsidP="007C3CDE">
            <w:pPr>
              <w:spacing w:after="20"/>
              <w:ind w:left="20"/>
              <w:jc w:val="both"/>
              <w:rPr>
                <w:sz w:val="22"/>
                <w:szCs w:val="22"/>
              </w:rPr>
            </w:pPr>
          </w:p>
          <w:p w14:paraId="45C3F9F6" w14:textId="77777777" w:rsidR="007A0E4A" w:rsidRPr="006324F0" w:rsidRDefault="007A0E4A" w:rsidP="007C3CDE">
            <w:pPr>
              <w:spacing w:after="20"/>
              <w:ind w:left="20"/>
              <w:jc w:val="both"/>
              <w:rPr>
                <w:sz w:val="22"/>
                <w:szCs w:val="22"/>
              </w:rPr>
            </w:pPr>
          </w:p>
        </w:tc>
      </w:tr>
      <w:tr w:rsidR="007A0E4A" w:rsidRPr="006324F0" w14:paraId="65BA5958"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8AD57" w14:textId="77777777" w:rsidR="007A0E4A" w:rsidRPr="006324F0" w:rsidRDefault="007A0E4A" w:rsidP="007C3CDE">
            <w:pPr>
              <w:spacing w:after="20"/>
              <w:ind w:left="20"/>
              <w:jc w:val="both"/>
              <w:rPr>
                <w:sz w:val="22"/>
                <w:szCs w:val="22"/>
              </w:rPr>
            </w:pPr>
            <w:r w:rsidRPr="006324F0">
              <w:rPr>
                <w:color w:val="000000"/>
                <w:sz w:val="22"/>
                <w:szCs w:val="22"/>
              </w:rPr>
              <w:t>7</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EA49E" w14:textId="77777777" w:rsidR="007A0E4A" w:rsidRPr="006324F0" w:rsidRDefault="007A0E4A" w:rsidP="007C3CDE">
            <w:pPr>
              <w:spacing w:after="20"/>
              <w:ind w:left="20"/>
              <w:jc w:val="both"/>
              <w:rPr>
                <w:sz w:val="22"/>
                <w:szCs w:val="22"/>
              </w:rPr>
            </w:pPr>
            <w:r w:rsidRPr="006324F0">
              <w:rPr>
                <w:color w:val="000000"/>
                <w:sz w:val="22"/>
                <w:szCs w:val="22"/>
              </w:rPr>
              <w:t>Лекарственная форма (форма выпуска) по регистрационному удостоверению/разрешению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E1C36" w14:textId="77777777" w:rsidR="007A0E4A" w:rsidRPr="006324F0" w:rsidRDefault="007A0E4A" w:rsidP="007C3CDE">
            <w:pPr>
              <w:spacing w:after="20"/>
              <w:ind w:left="20"/>
              <w:jc w:val="both"/>
              <w:rPr>
                <w:sz w:val="22"/>
                <w:szCs w:val="22"/>
              </w:rPr>
            </w:pPr>
          </w:p>
          <w:p w14:paraId="127D2327" w14:textId="77777777" w:rsidR="007A0E4A" w:rsidRPr="006324F0" w:rsidRDefault="007A0E4A" w:rsidP="007C3CDE">
            <w:pPr>
              <w:spacing w:after="20"/>
              <w:ind w:left="20"/>
              <w:jc w:val="both"/>
              <w:rPr>
                <w:sz w:val="22"/>
                <w:szCs w:val="22"/>
              </w:rPr>
            </w:pPr>
          </w:p>
        </w:tc>
      </w:tr>
      <w:tr w:rsidR="007A0E4A" w:rsidRPr="006324F0" w14:paraId="35EC0469"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27E6E" w14:textId="77777777" w:rsidR="007A0E4A" w:rsidRPr="006324F0" w:rsidRDefault="007A0E4A" w:rsidP="007C3CDE">
            <w:pPr>
              <w:spacing w:after="20"/>
              <w:ind w:left="20"/>
              <w:jc w:val="both"/>
              <w:rPr>
                <w:sz w:val="22"/>
                <w:szCs w:val="22"/>
              </w:rPr>
            </w:pPr>
            <w:r w:rsidRPr="006324F0">
              <w:rPr>
                <w:color w:val="000000"/>
                <w:sz w:val="22"/>
                <w:szCs w:val="22"/>
              </w:rPr>
              <w:t>8</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9064C" w14:textId="77777777" w:rsidR="007A0E4A" w:rsidRPr="006324F0" w:rsidRDefault="007A0E4A" w:rsidP="007C3CDE">
            <w:pPr>
              <w:spacing w:after="20"/>
              <w:ind w:left="20"/>
              <w:jc w:val="both"/>
              <w:rPr>
                <w:sz w:val="22"/>
                <w:szCs w:val="22"/>
              </w:rPr>
            </w:pPr>
            <w:r w:rsidRPr="006324F0">
              <w:rPr>
                <w:color w:val="000000"/>
                <w:sz w:val="22"/>
                <w:szCs w:val="22"/>
              </w:rPr>
              <w:t>Производитель, страна происхождения по регистрационному удостоверению/разрешению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35E42" w14:textId="77777777" w:rsidR="007A0E4A" w:rsidRPr="006324F0" w:rsidRDefault="007A0E4A" w:rsidP="007C3CDE">
            <w:pPr>
              <w:spacing w:after="20"/>
              <w:ind w:left="20"/>
              <w:jc w:val="both"/>
              <w:rPr>
                <w:sz w:val="22"/>
                <w:szCs w:val="22"/>
              </w:rPr>
            </w:pPr>
          </w:p>
          <w:p w14:paraId="15B40337" w14:textId="77777777" w:rsidR="007A0E4A" w:rsidRPr="006324F0" w:rsidRDefault="007A0E4A" w:rsidP="007C3CDE">
            <w:pPr>
              <w:spacing w:after="20"/>
              <w:ind w:left="20"/>
              <w:jc w:val="both"/>
              <w:rPr>
                <w:sz w:val="22"/>
                <w:szCs w:val="22"/>
              </w:rPr>
            </w:pPr>
          </w:p>
        </w:tc>
      </w:tr>
      <w:tr w:rsidR="007A0E4A" w:rsidRPr="006324F0" w14:paraId="4E09985F"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20929" w14:textId="77777777" w:rsidR="007A0E4A" w:rsidRPr="006324F0" w:rsidRDefault="007A0E4A" w:rsidP="007C3CDE">
            <w:pPr>
              <w:spacing w:after="20"/>
              <w:ind w:left="20"/>
              <w:jc w:val="both"/>
              <w:rPr>
                <w:sz w:val="22"/>
                <w:szCs w:val="22"/>
              </w:rPr>
            </w:pPr>
            <w:r w:rsidRPr="006324F0">
              <w:rPr>
                <w:color w:val="000000"/>
                <w:sz w:val="22"/>
                <w:szCs w:val="22"/>
              </w:rPr>
              <w:t>9</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63BA4" w14:textId="77777777" w:rsidR="007A0E4A" w:rsidRPr="006324F0" w:rsidRDefault="007A0E4A" w:rsidP="007C3CDE">
            <w:pPr>
              <w:spacing w:after="20"/>
              <w:ind w:left="20"/>
              <w:jc w:val="both"/>
              <w:rPr>
                <w:sz w:val="22"/>
                <w:szCs w:val="22"/>
              </w:rPr>
            </w:pPr>
            <w:r w:rsidRPr="006324F0">
              <w:rPr>
                <w:color w:val="000000"/>
                <w:sz w:val="22"/>
                <w:szCs w:val="22"/>
              </w:rPr>
              <w:t>Фасовка (количество единиц измерения в упаковке) по регистрационному удостоверению/разрешению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AE2F0" w14:textId="77777777" w:rsidR="007A0E4A" w:rsidRPr="006324F0" w:rsidRDefault="007A0E4A" w:rsidP="007C3CDE">
            <w:pPr>
              <w:spacing w:after="20"/>
              <w:ind w:left="20"/>
              <w:jc w:val="both"/>
              <w:rPr>
                <w:sz w:val="22"/>
                <w:szCs w:val="22"/>
              </w:rPr>
            </w:pPr>
          </w:p>
          <w:p w14:paraId="78A0DB4A" w14:textId="77777777" w:rsidR="007A0E4A" w:rsidRPr="006324F0" w:rsidRDefault="007A0E4A" w:rsidP="007C3CDE">
            <w:pPr>
              <w:spacing w:after="20"/>
              <w:ind w:left="20"/>
              <w:jc w:val="both"/>
              <w:rPr>
                <w:sz w:val="22"/>
                <w:szCs w:val="22"/>
              </w:rPr>
            </w:pPr>
          </w:p>
        </w:tc>
      </w:tr>
      <w:tr w:rsidR="007A0E4A" w:rsidRPr="006324F0" w14:paraId="58CDCC22"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76354" w14:textId="77777777" w:rsidR="007A0E4A" w:rsidRPr="006324F0" w:rsidRDefault="007A0E4A" w:rsidP="007C3CDE">
            <w:pPr>
              <w:spacing w:after="20"/>
              <w:ind w:left="20"/>
              <w:jc w:val="both"/>
              <w:rPr>
                <w:sz w:val="22"/>
                <w:szCs w:val="22"/>
              </w:rPr>
            </w:pPr>
            <w:r w:rsidRPr="006324F0">
              <w:rPr>
                <w:color w:val="000000"/>
                <w:sz w:val="22"/>
                <w:szCs w:val="22"/>
              </w:rPr>
              <w:t>10</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A8028" w14:textId="77777777" w:rsidR="007A0E4A" w:rsidRPr="006324F0" w:rsidRDefault="007A0E4A" w:rsidP="007C3CDE">
            <w:pPr>
              <w:spacing w:after="20"/>
              <w:ind w:left="20"/>
              <w:jc w:val="both"/>
              <w:rPr>
                <w:sz w:val="22"/>
                <w:szCs w:val="22"/>
              </w:rPr>
            </w:pPr>
            <w:r w:rsidRPr="006324F0">
              <w:rPr>
                <w:color w:val="000000"/>
                <w:sz w:val="22"/>
                <w:szCs w:val="22"/>
              </w:rPr>
              <w:t>Единица измерения по регистрационному удостоверению/разрешению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354EC" w14:textId="77777777" w:rsidR="007A0E4A" w:rsidRPr="006324F0" w:rsidRDefault="007A0E4A" w:rsidP="007C3CDE">
            <w:pPr>
              <w:spacing w:after="20"/>
              <w:ind w:left="20"/>
              <w:jc w:val="both"/>
              <w:rPr>
                <w:sz w:val="22"/>
                <w:szCs w:val="22"/>
              </w:rPr>
            </w:pPr>
            <w:r w:rsidRPr="006324F0">
              <w:rPr>
                <w:color w:val="000000"/>
                <w:sz w:val="22"/>
                <w:szCs w:val="22"/>
              </w:rPr>
              <w:t xml:space="preserve"> * </w:t>
            </w:r>
          </w:p>
        </w:tc>
      </w:tr>
      <w:tr w:rsidR="007A0E4A" w:rsidRPr="006324F0" w14:paraId="7AC73249"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D0B7E" w14:textId="77777777" w:rsidR="007A0E4A" w:rsidRPr="006324F0" w:rsidRDefault="007A0E4A" w:rsidP="007C3CDE">
            <w:pPr>
              <w:spacing w:after="20"/>
              <w:ind w:left="20"/>
              <w:jc w:val="both"/>
              <w:rPr>
                <w:sz w:val="22"/>
                <w:szCs w:val="22"/>
              </w:rPr>
            </w:pPr>
            <w:r w:rsidRPr="006324F0">
              <w:rPr>
                <w:color w:val="000000"/>
                <w:sz w:val="22"/>
                <w:szCs w:val="22"/>
              </w:rPr>
              <w:t>11</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EC420" w14:textId="77777777" w:rsidR="007A0E4A" w:rsidRPr="006324F0" w:rsidRDefault="007A0E4A" w:rsidP="007C3CDE">
            <w:pPr>
              <w:spacing w:after="20"/>
              <w:ind w:left="20"/>
              <w:jc w:val="both"/>
              <w:rPr>
                <w:sz w:val="22"/>
                <w:szCs w:val="22"/>
              </w:rPr>
            </w:pPr>
            <w:r w:rsidRPr="006324F0">
              <w:rPr>
                <w:color w:val="000000"/>
                <w:sz w:val="22"/>
                <w:szCs w:val="22"/>
              </w:rPr>
              <w:t>Цена за единицу в тенге на условиях поставки DDP ИНКОТЕРМС 2020 до пункта (пунктов) доставки</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6FA49" w14:textId="77777777" w:rsidR="007A0E4A" w:rsidRPr="006324F0" w:rsidRDefault="007A0E4A" w:rsidP="007C3CDE">
            <w:pPr>
              <w:spacing w:after="20"/>
              <w:ind w:left="20"/>
              <w:jc w:val="both"/>
              <w:rPr>
                <w:sz w:val="22"/>
                <w:szCs w:val="22"/>
              </w:rPr>
            </w:pPr>
          </w:p>
          <w:p w14:paraId="237C8356" w14:textId="77777777" w:rsidR="007A0E4A" w:rsidRPr="006324F0" w:rsidRDefault="007A0E4A" w:rsidP="007C3CDE">
            <w:pPr>
              <w:spacing w:after="20"/>
              <w:ind w:left="20"/>
              <w:jc w:val="both"/>
              <w:rPr>
                <w:sz w:val="22"/>
                <w:szCs w:val="22"/>
              </w:rPr>
            </w:pPr>
          </w:p>
        </w:tc>
      </w:tr>
      <w:tr w:rsidR="007A0E4A" w:rsidRPr="006324F0" w14:paraId="5C0EA9EB"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115A0" w14:textId="77777777" w:rsidR="007A0E4A" w:rsidRPr="006324F0" w:rsidRDefault="007A0E4A" w:rsidP="007C3CDE">
            <w:pPr>
              <w:spacing w:after="20"/>
              <w:ind w:left="20"/>
              <w:jc w:val="both"/>
              <w:rPr>
                <w:sz w:val="22"/>
                <w:szCs w:val="22"/>
              </w:rPr>
            </w:pPr>
            <w:r w:rsidRPr="006324F0">
              <w:rPr>
                <w:color w:val="000000"/>
                <w:sz w:val="22"/>
                <w:szCs w:val="22"/>
              </w:rPr>
              <w:t>12</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785BF" w14:textId="77777777" w:rsidR="007A0E4A" w:rsidRPr="006324F0" w:rsidRDefault="007A0E4A" w:rsidP="007C3CDE">
            <w:pPr>
              <w:spacing w:after="20"/>
              <w:ind w:left="20"/>
              <w:jc w:val="both"/>
              <w:rPr>
                <w:sz w:val="22"/>
                <w:szCs w:val="22"/>
              </w:rPr>
            </w:pPr>
            <w:r w:rsidRPr="006324F0">
              <w:rPr>
                <w:color w:val="000000"/>
                <w:sz w:val="22"/>
                <w:szCs w:val="22"/>
              </w:rPr>
              <w:t>Количество в единицах измерения (объем)</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2DC6E" w14:textId="77777777" w:rsidR="007A0E4A" w:rsidRPr="006324F0" w:rsidRDefault="007A0E4A" w:rsidP="007C3CDE">
            <w:pPr>
              <w:spacing w:after="20"/>
              <w:ind w:left="20"/>
              <w:jc w:val="both"/>
              <w:rPr>
                <w:sz w:val="22"/>
                <w:szCs w:val="22"/>
              </w:rPr>
            </w:pPr>
          </w:p>
          <w:p w14:paraId="55EF6551" w14:textId="77777777" w:rsidR="007A0E4A" w:rsidRPr="006324F0" w:rsidRDefault="007A0E4A" w:rsidP="007C3CDE">
            <w:pPr>
              <w:spacing w:after="20"/>
              <w:ind w:left="20"/>
              <w:jc w:val="both"/>
              <w:rPr>
                <w:sz w:val="22"/>
                <w:szCs w:val="22"/>
              </w:rPr>
            </w:pPr>
          </w:p>
        </w:tc>
      </w:tr>
      <w:tr w:rsidR="007A0E4A" w:rsidRPr="006324F0" w14:paraId="2DFA1163"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97FE0" w14:textId="77777777" w:rsidR="007A0E4A" w:rsidRPr="006324F0" w:rsidRDefault="007A0E4A" w:rsidP="007C3CDE">
            <w:pPr>
              <w:spacing w:after="20"/>
              <w:ind w:left="20"/>
              <w:jc w:val="both"/>
              <w:rPr>
                <w:sz w:val="22"/>
                <w:szCs w:val="22"/>
              </w:rPr>
            </w:pPr>
            <w:r w:rsidRPr="006324F0">
              <w:rPr>
                <w:color w:val="000000"/>
                <w:sz w:val="22"/>
                <w:szCs w:val="22"/>
              </w:rPr>
              <w:t>13</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B969B" w14:textId="77777777" w:rsidR="007A0E4A" w:rsidRPr="006324F0" w:rsidRDefault="007A0E4A" w:rsidP="007C3CDE">
            <w:pPr>
              <w:spacing w:after="20"/>
              <w:ind w:left="20"/>
              <w:jc w:val="both"/>
              <w:rPr>
                <w:sz w:val="22"/>
                <w:szCs w:val="22"/>
              </w:rPr>
            </w:pPr>
            <w:r w:rsidRPr="006324F0">
              <w:rPr>
                <w:color w:val="000000"/>
                <w:sz w:val="22"/>
                <w:szCs w:val="22"/>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D972B" w14:textId="77777777" w:rsidR="007A0E4A" w:rsidRPr="006324F0" w:rsidRDefault="007A0E4A" w:rsidP="007C3CDE">
            <w:pPr>
              <w:spacing w:after="20"/>
              <w:ind w:left="20"/>
              <w:jc w:val="both"/>
              <w:rPr>
                <w:sz w:val="22"/>
                <w:szCs w:val="22"/>
              </w:rPr>
            </w:pPr>
          </w:p>
          <w:p w14:paraId="7A7D24CF" w14:textId="77777777" w:rsidR="007A0E4A" w:rsidRPr="006324F0" w:rsidRDefault="007A0E4A" w:rsidP="007C3CDE">
            <w:pPr>
              <w:spacing w:after="20"/>
              <w:ind w:left="20"/>
              <w:jc w:val="both"/>
              <w:rPr>
                <w:sz w:val="22"/>
                <w:szCs w:val="22"/>
              </w:rPr>
            </w:pPr>
          </w:p>
        </w:tc>
      </w:tr>
      <w:tr w:rsidR="007A0E4A" w:rsidRPr="006324F0" w14:paraId="1D60DA07"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9C3ED" w14:textId="77777777" w:rsidR="007A0E4A" w:rsidRPr="006324F0" w:rsidRDefault="007A0E4A" w:rsidP="007C3CDE">
            <w:pPr>
              <w:spacing w:after="20"/>
              <w:ind w:left="20"/>
              <w:jc w:val="both"/>
              <w:rPr>
                <w:sz w:val="22"/>
                <w:szCs w:val="22"/>
              </w:rPr>
            </w:pPr>
            <w:r w:rsidRPr="006324F0">
              <w:rPr>
                <w:color w:val="000000"/>
                <w:sz w:val="22"/>
                <w:szCs w:val="22"/>
              </w:rPr>
              <w:t>14</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E4771" w14:textId="77777777" w:rsidR="007A0E4A" w:rsidRPr="006324F0" w:rsidRDefault="007A0E4A" w:rsidP="007C3CDE">
            <w:pPr>
              <w:spacing w:after="20"/>
              <w:ind w:left="20"/>
              <w:jc w:val="both"/>
              <w:rPr>
                <w:sz w:val="22"/>
                <w:szCs w:val="22"/>
              </w:rPr>
            </w:pPr>
            <w:r w:rsidRPr="006324F0">
              <w:rPr>
                <w:color w:val="000000"/>
                <w:sz w:val="22"/>
                <w:szCs w:val="22"/>
              </w:rPr>
              <w:t>График поставки</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7AD12" w14:textId="77777777" w:rsidR="007A0E4A" w:rsidRPr="006324F0" w:rsidRDefault="007A0E4A" w:rsidP="007C3CDE">
            <w:pPr>
              <w:spacing w:after="20"/>
              <w:ind w:left="20"/>
              <w:jc w:val="both"/>
              <w:rPr>
                <w:sz w:val="22"/>
                <w:szCs w:val="22"/>
              </w:rPr>
            </w:pPr>
          </w:p>
          <w:p w14:paraId="0CE73820" w14:textId="77777777" w:rsidR="007A0E4A" w:rsidRPr="006324F0" w:rsidRDefault="007A0E4A" w:rsidP="007C3CDE">
            <w:pPr>
              <w:spacing w:after="20"/>
              <w:ind w:left="20"/>
              <w:jc w:val="both"/>
              <w:rPr>
                <w:sz w:val="22"/>
                <w:szCs w:val="22"/>
              </w:rPr>
            </w:pPr>
          </w:p>
        </w:tc>
      </w:tr>
    </w:tbl>
    <w:p w14:paraId="343DE059" w14:textId="77777777" w:rsidR="007A0E4A" w:rsidRPr="006324F0" w:rsidRDefault="007A0E4A" w:rsidP="007A0E4A">
      <w:pPr>
        <w:jc w:val="both"/>
        <w:rPr>
          <w:sz w:val="22"/>
          <w:szCs w:val="22"/>
        </w:rPr>
      </w:pPr>
      <w:r w:rsidRPr="006324F0">
        <w:rPr>
          <w:color w:val="000000"/>
          <w:sz w:val="22"/>
          <w:szCs w:val="22"/>
        </w:rPr>
        <w:t>Дата "___" ____________ 20___ г.</w:t>
      </w:r>
    </w:p>
    <w:p w14:paraId="44D48232" w14:textId="77777777" w:rsidR="007A0E4A" w:rsidRPr="006324F0" w:rsidRDefault="007A0E4A" w:rsidP="007A0E4A">
      <w:pPr>
        <w:jc w:val="both"/>
        <w:rPr>
          <w:sz w:val="22"/>
          <w:szCs w:val="22"/>
        </w:rPr>
      </w:pPr>
      <w:r w:rsidRPr="006324F0">
        <w:rPr>
          <w:color w:val="000000"/>
          <w:sz w:val="22"/>
          <w:szCs w:val="22"/>
        </w:rPr>
        <w:t>Должность, Ф.И.О. (при его наличии) _________________ __________________</w:t>
      </w:r>
    </w:p>
    <w:p w14:paraId="2793A1C7" w14:textId="77777777" w:rsidR="007A0E4A" w:rsidRPr="006324F0" w:rsidRDefault="007A0E4A" w:rsidP="007A0E4A">
      <w:pPr>
        <w:jc w:val="both"/>
        <w:rPr>
          <w:sz w:val="22"/>
          <w:szCs w:val="22"/>
        </w:rPr>
      </w:pPr>
      <w:r w:rsidRPr="006324F0">
        <w:rPr>
          <w:color w:val="000000"/>
          <w:sz w:val="22"/>
          <w:szCs w:val="22"/>
        </w:rPr>
        <w:t>Подпись _________</w:t>
      </w:r>
    </w:p>
    <w:p w14:paraId="080F9B5C" w14:textId="5845E73E" w:rsidR="007A0E4A" w:rsidRPr="006324F0" w:rsidRDefault="007A0E4A" w:rsidP="007A0E4A">
      <w:pPr>
        <w:jc w:val="both"/>
        <w:rPr>
          <w:sz w:val="22"/>
          <w:szCs w:val="22"/>
        </w:rPr>
      </w:pPr>
      <w:r w:rsidRPr="006324F0">
        <w:rPr>
          <w:color w:val="000000"/>
          <w:sz w:val="22"/>
          <w:szCs w:val="22"/>
        </w:rPr>
        <w:t>Печать (при наличии)</w:t>
      </w:r>
    </w:p>
    <w:p w14:paraId="0987F93A" w14:textId="77777777" w:rsidR="006324F0" w:rsidRDefault="006324F0" w:rsidP="007A0E4A">
      <w:pPr>
        <w:jc w:val="right"/>
        <w:rPr>
          <w:b/>
          <w:i/>
        </w:rPr>
      </w:pPr>
    </w:p>
    <w:p w14:paraId="4411A4A3" w14:textId="77777777" w:rsidR="006324F0" w:rsidRDefault="006324F0" w:rsidP="007A0E4A">
      <w:pPr>
        <w:jc w:val="right"/>
        <w:rPr>
          <w:b/>
          <w:i/>
        </w:rPr>
      </w:pPr>
    </w:p>
    <w:p w14:paraId="51935678" w14:textId="77777777" w:rsidR="006324F0" w:rsidRDefault="006324F0" w:rsidP="007A0E4A">
      <w:pPr>
        <w:jc w:val="right"/>
        <w:rPr>
          <w:b/>
          <w:i/>
        </w:rPr>
      </w:pPr>
    </w:p>
    <w:p w14:paraId="0529E5DD" w14:textId="77777777" w:rsidR="006324F0" w:rsidRDefault="006324F0" w:rsidP="007A0E4A">
      <w:pPr>
        <w:jc w:val="right"/>
        <w:rPr>
          <w:b/>
          <w:i/>
        </w:rPr>
      </w:pPr>
    </w:p>
    <w:p w14:paraId="1EDC03BD" w14:textId="77777777" w:rsidR="006324F0" w:rsidRDefault="006324F0" w:rsidP="007A0E4A">
      <w:pPr>
        <w:jc w:val="right"/>
        <w:rPr>
          <w:b/>
          <w:i/>
        </w:rPr>
      </w:pPr>
    </w:p>
    <w:p w14:paraId="77CC829F" w14:textId="77777777" w:rsidR="006324F0" w:rsidRDefault="006324F0" w:rsidP="007A0E4A">
      <w:pPr>
        <w:jc w:val="right"/>
        <w:rPr>
          <w:b/>
          <w:i/>
        </w:rPr>
      </w:pPr>
    </w:p>
    <w:p w14:paraId="78EF08C9" w14:textId="77777777" w:rsidR="006324F0" w:rsidRDefault="006324F0" w:rsidP="007A0E4A">
      <w:pPr>
        <w:jc w:val="right"/>
        <w:rPr>
          <w:b/>
          <w:i/>
        </w:rPr>
      </w:pPr>
    </w:p>
    <w:p w14:paraId="59C7D796" w14:textId="7BBC1142" w:rsidR="007A0E4A" w:rsidRPr="00063235" w:rsidRDefault="007A0E4A" w:rsidP="007A0E4A">
      <w:pPr>
        <w:jc w:val="right"/>
        <w:rPr>
          <w:b/>
          <w:i/>
        </w:rPr>
      </w:pPr>
      <w:r w:rsidRPr="00063235">
        <w:rPr>
          <w:b/>
          <w:i/>
        </w:rPr>
        <w:lastRenderedPageBreak/>
        <w:t>Приложение 6</w:t>
      </w:r>
    </w:p>
    <w:p w14:paraId="62A6740D" w14:textId="77777777" w:rsidR="007A0E4A" w:rsidRPr="00063235" w:rsidRDefault="007A0E4A" w:rsidP="007A0E4A">
      <w:pPr>
        <w:jc w:val="right"/>
        <w:rPr>
          <w:b/>
          <w:i/>
        </w:rPr>
      </w:pPr>
      <w:r w:rsidRPr="00063235">
        <w:rPr>
          <w:b/>
          <w:i/>
        </w:rPr>
        <w:t>к Тендерной документации</w:t>
      </w:r>
    </w:p>
    <w:p w14:paraId="26BEF968" w14:textId="77777777" w:rsidR="007A0E4A" w:rsidRDefault="007A0E4A" w:rsidP="007A0E4A">
      <w:pPr>
        <w:pStyle w:val="j13"/>
        <w:shd w:val="clear" w:color="auto" w:fill="FFFFFF"/>
        <w:spacing w:before="0" w:beforeAutospacing="0" w:after="0" w:afterAutospacing="0"/>
        <w:textAlignment w:val="baseline"/>
      </w:pPr>
    </w:p>
    <w:tbl>
      <w:tblPr>
        <w:tblW w:w="0" w:type="auto"/>
        <w:tblCellSpacing w:w="0" w:type="auto"/>
        <w:tblLook w:val="04A0" w:firstRow="1" w:lastRow="0" w:firstColumn="1" w:lastColumn="0" w:noHBand="0" w:noVBand="1"/>
      </w:tblPr>
      <w:tblGrid>
        <w:gridCol w:w="5203"/>
        <w:gridCol w:w="4182"/>
      </w:tblGrid>
      <w:tr w:rsidR="007A0E4A" w:rsidRPr="006324F0" w14:paraId="4FB56657" w14:textId="77777777" w:rsidTr="007C3CDE">
        <w:trPr>
          <w:trHeight w:val="30"/>
          <w:tblCellSpacing w:w="0" w:type="auto"/>
        </w:trPr>
        <w:tc>
          <w:tcPr>
            <w:tcW w:w="5436" w:type="dxa"/>
            <w:tcMar>
              <w:top w:w="15" w:type="dxa"/>
              <w:left w:w="15" w:type="dxa"/>
              <w:bottom w:w="15" w:type="dxa"/>
              <w:right w:w="15" w:type="dxa"/>
            </w:tcMar>
            <w:vAlign w:val="center"/>
          </w:tcPr>
          <w:p w14:paraId="0772C6BA" w14:textId="77777777" w:rsidR="007A0E4A" w:rsidRPr="006324F0" w:rsidRDefault="007A0E4A" w:rsidP="007C3CDE">
            <w:pPr>
              <w:jc w:val="center"/>
              <w:rPr>
                <w:sz w:val="22"/>
                <w:szCs w:val="22"/>
              </w:rPr>
            </w:pPr>
            <w:r w:rsidRPr="006324F0">
              <w:rPr>
                <w:color w:val="000000"/>
                <w:sz w:val="22"/>
                <w:szCs w:val="22"/>
              </w:rPr>
              <w:t> </w:t>
            </w:r>
          </w:p>
        </w:tc>
        <w:tc>
          <w:tcPr>
            <w:tcW w:w="4231" w:type="dxa"/>
            <w:tcMar>
              <w:top w:w="15" w:type="dxa"/>
              <w:left w:w="15" w:type="dxa"/>
              <w:bottom w:w="15" w:type="dxa"/>
              <w:right w:w="15" w:type="dxa"/>
            </w:tcMar>
            <w:vAlign w:val="center"/>
          </w:tcPr>
          <w:p w14:paraId="593E8D09" w14:textId="77777777" w:rsidR="007A0E4A" w:rsidRPr="006324F0" w:rsidRDefault="007A0E4A" w:rsidP="007A0E4A">
            <w:pPr>
              <w:jc w:val="right"/>
              <w:rPr>
                <w:sz w:val="22"/>
                <w:szCs w:val="22"/>
              </w:rPr>
            </w:pPr>
            <w:r w:rsidRPr="006324F0">
              <w:rPr>
                <w:color w:val="000000"/>
                <w:sz w:val="22"/>
                <w:szCs w:val="22"/>
              </w:rPr>
              <w:t>Кому:</w:t>
            </w:r>
            <w:r w:rsidRPr="006324F0">
              <w:rPr>
                <w:sz w:val="22"/>
                <w:szCs w:val="22"/>
              </w:rPr>
              <w:br/>
            </w:r>
            <w:r w:rsidRPr="006324F0">
              <w:rPr>
                <w:color w:val="000000"/>
                <w:sz w:val="22"/>
                <w:szCs w:val="22"/>
              </w:rPr>
              <w:t>____________________________</w:t>
            </w:r>
            <w:r w:rsidRPr="006324F0">
              <w:rPr>
                <w:sz w:val="22"/>
                <w:szCs w:val="22"/>
              </w:rPr>
              <w:br/>
            </w:r>
            <w:r w:rsidRPr="006324F0">
              <w:rPr>
                <w:color w:val="000000"/>
                <w:sz w:val="22"/>
                <w:szCs w:val="22"/>
              </w:rPr>
              <w:t>(наименование и реквизиты</w:t>
            </w:r>
            <w:r w:rsidRPr="006324F0">
              <w:rPr>
                <w:sz w:val="22"/>
                <w:szCs w:val="22"/>
              </w:rPr>
              <w:br/>
            </w:r>
            <w:r w:rsidRPr="006324F0">
              <w:rPr>
                <w:color w:val="000000"/>
                <w:sz w:val="22"/>
                <w:szCs w:val="22"/>
              </w:rPr>
              <w:t>организатора закупа, заказчика)</w:t>
            </w:r>
          </w:p>
        </w:tc>
      </w:tr>
      <w:tr w:rsidR="007A0E4A" w:rsidRPr="006324F0" w14:paraId="4A91D930" w14:textId="77777777" w:rsidTr="007C3CDE">
        <w:trPr>
          <w:trHeight w:val="30"/>
          <w:tblCellSpacing w:w="0" w:type="auto"/>
        </w:trPr>
        <w:tc>
          <w:tcPr>
            <w:tcW w:w="5436" w:type="dxa"/>
            <w:tcMar>
              <w:top w:w="15" w:type="dxa"/>
              <w:left w:w="15" w:type="dxa"/>
              <w:bottom w:w="15" w:type="dxa"/>
              <w:right w:w="15" w:type="dxa"/>
            </w:tcMar>
            <w:vAlign w:val="center"/>
          </w:tcPr>
          <w:p w14:paraId="4063DC5A" w14:textId="77777777" w:rsidR="007A0E4A" w:rsidRPr="006324F0" w:rsidRDefault="007A0E4A" w:rsidP="007C3CDE">
            <w:pPr>
              <w:jc w:val="center"/>
              <w:rPr>
                <w:color w:val="000000"/>
                <w:sz w:val="22"/>
                <w:szCs w:val="22"/>
              </w:rPr>
            </w:pPr>
          </w:p>
        </w:tc>
        <w:tc>
          <w:tcPr>
            <w:tcW w:w="4231" w:type="dxa"/>
            <w:tcMar>
              <w:top w:w="15" w:type="dxa"/>
              <w:left w:w="15" w:type="dxa"/>
              <w:bottom w:w="15" w:type="dxa"/>
              <w:right w:w="15" w:type="dxa"/>
            </w:tcMar>
            <w:vAlign w:val="center"/>
          </w:tcPr>
          <w:p w14:paraId="520951BE" w14:textId="77777777" w:rsidR="007A0E4A" w:rsidRPr="006324F0" w:rsidRDefault="007A0E4A" w:rsidP="007A0E4A">
            <w:pPr>
              <w:jc w:val="right"/>
              <w:rPr>
                <w:color w:val="000000"/>
                <w:sz w:val="22"/>
                <w:szCs w:val="22"/>
              </w:rPr>
            </w:pPr>
          </w:p>
        </w:tc>
      </w:tr>
    </w:tbl>
    <w:p w14:paraId="7D23E9CC" w14:textId="77777777" w:rsidR="007A0E4A" w:rsidRPr="006324F0" w:rsidRDefault="007A0E4A" w:rsidP="007A0E4A">
      <w:pPr>
        <w:jc w:val="center"/>
        <w:rPr>
          <w:sz w:val="22"/>
          <w:szCs w:val="22"/>
        </w:rPr>
      </w:pPr>
      <w:bookmarkStart w:id="34" w:name="z98"/>
      <w:r w:rsidRPr="006324F0">
        <w:rPr>
          <w:b/>
          <w:color w:val="000000"/>
          <w:sz w:val="22"/>
          <w:szCs w:val="22"/>
        </w:rPr>
        <w:t>Банковская гарантия (вид обеспечения тендерной или конкурсной заявки)</w:t>
      </w:r>
      <w:r w:rsidRPr="006324F0">
        <w:rPr>
          <w:sz w:val="22"/>
          <w:szCs w:val="22"/>
        </w:rPr>
        <w:br/>
      </w:r>
      <w:r w:rsidRPr="006324F0">
        <w:rPr>
          <w:b/>
          <w:color w:val="000000"/>
          <w:sz w:val="22"/>
          <w:szCs w:val="22"/>
        </w:rPr>
        <w:t>Наименование банка (филиала банка)</w:t>
      </w:r>
      <w:r w:rsidRPr="006324F0">
        <w:rPr>
          <w:sz w:val="22"/>
          <w:szCs w:val="22"/>
        </w:rPr>
        <w:br/>
      </w:r>
      <w:r w:rsidRPr="006324F0">
        <w:rPr>
          <w:b/>
          <w:color w:val="000000"/>
          <w:sz w:val="22"/>
          <w:szCs w:val="22"/>
        </w:rPr>
        <w:t>_________________________________________________</w:t>
      </w:r>
      <w:r w:rsidRPr="006324F0">
        <w:rPr>
          <w:sz w:val="22"/>
          <w:szCs w:val="22"/>
        </w:rPr>
        <w:br/>
      </w:r>
      <w:r w:rsidRPr="006324F0">
        <w:rPr>
          <w:b/>
          <w:color w:val="000000"/>
          <w:sz w:val="22"/>
          <w:szCs w:val="22"/>
        </w:rPr>
        <w:t>(наименование, БИН и другие реквизиты банка)</w:t>
      </w:r>
      <w:r w:rsidRPr="006324F0">
        <w:rPr>
          <w:sz w:val="22"/>
          <w:szCs w:val="22"/>
        </w:rPr>
        <w:br/>
      </w:r>
      <w:r w:rsidRPr="006324F0">
        <w:rPr>
          <w:b/>
          <w:color w:val="000000"/>
          <w:sz w:val="22"/>
          <w:szCs w:val="22"/>
        </w:rPr>
        <w:t>Гарантийное обеспечение № ____________________</w:t>
      </w:r>
    </w:p>
    <w:p w14:paraId="65CD4146" w14:textId="77777777" w:rsidR="007A0E4A" w:rsidRPr="006324F0" w:rsidRDefault="007A0E4A" w:rsidP="007A0E4A">
      <w:pPr>
        <w:jc w:val="both"/>
        <w:rPr>
          <w:sz w:val="22"/>
          <w:szCs w:val="22"/>
        </w:rPr>
      </w:pPr>
      <w:bookmarkStart w:id="35" w:name="z99"/>
      <w:bookmarkEnd w:id="34"/>
      <w:r w:rsidRPr="006324F0">
        <w:rPr>
          <w:color w:val="000000"/>
          <w:sz w:val="22"/>
          <w:szCs w:val="22"/>
        </w:rPr>
        <w:t>      "__" _____ 20__ года</w:t>
      </w:r>
    </w:p>
    <w:p w14:paraId="33FB7B22" w14:textId="2AA7E6C1" w:rsidR="007A0E4A" w:rsidRPr="006324F0" w:rsidRDefault="007A0E4A" w:rsidP="007A0E4A">
      <w:pPr>
        <w:jc w:val="both"/>
        <w:rPr>
          <w:sz w:val="22"/>
          <w:szCs w:val="22"/>
        </w:rPr>
      </w:pPr>
      <w:bookmarkStart w:id="36" w:name="z100"/>
      <w:bookmarkEnd w:id="35"/>
      <w:r w:rsidRPr="006324F0">
        <w:rPr>
          <w:color w:val="000000"/>
          <w:sz w:val="22"/>
          <w:szCs w:val="22"/>
        </w:rPr>
        <w:t>      Банк (филиал банка) _____________________________________________________</w:t>
      </w:r>
      <w:bookmarkEnd w:id="36"/>
      <w:r w:rsidR="003C3D83" w:rsidRPr="006324F0">
        <w:rPr>
          <w:sz w:val="22"/>
          <w:szCs w:val="22"/>
        </w:rPr>
        <w:t xml:space="preserve"> </w:t>
      </w:r>
      <w:r w:rsidRPr="006324F0">
        <w:rPr>
          <w:color w:val="000000"/>
          <w:sz w:val="22"/>
          <w:szCs w:val="22"/>
        </w:rPr>
        <w:t>(наименование) (далее – Банк) проинформирован,</w:t>
      </w:r>
      <w:r w:rsidR="003C3D83" w:rsidRPr="006324F0">
        <w:rPr>
          <w:color w:val="000000"/>
          <w:sz w:val="22"/>
          <w:szCs w:val="22"/>
        </w:rPr>
        <w:t xml:space="preserve"> </w:t>
      </w:r>
      <w:r w:rsidRPr="006324F0">
        <w:rPr>
          <w:color w:val="000000"/>
          <w:sz w:val="22"/>
          <w:szCs w:val="22"/>
        </w:rPr>
        <w:t>что ____________________________________________________________________</w:t>
      </w:r>
    </w:p>
    <w:p w14:paraId="4E7D2877" w14:textId="43AD311A" w:rsidR="007A0E4A" w:rsidRPr="006324F0" w:rsidRDefault="007A0E4A" w:rsidP="007A0E4A">
      <w:pPr>
        <w:jc w:val="both"/>
        <w:rPr>
          <w:sz w:val="22"/>
          <w:szCs w:val="22"/>
        </w:rPr>
      </w:pPr>
      <w:r w:rsidRPr="006324F0">
        <w:rPr>
          <w:color w:val="000000"/>
          <w:sz w:val="22"/>
          <w:szCs w:val="22"/>
        </w:rPr>
        <w:t>(наименование) в дальнейшем "Потенциальный поставщик", принимает участие</w:t>
      </w:r>
      <w:r w:rsidR="003C3D83" w:rsidRPr="006324F0">
        <w:rPr>
          <w:sz w:val="22"/>
          <w:szCs w:val="22"/>
        </w:rPr>
        <w:t xml:space="preserve"> </w:t>
      </w:r>
      <w:r w:rsidRPr="006324F0">
        <w:rPr>
          <w:color w:val="000000"/>
          <w:sz w:val="22"/>
          <w:szCs w:val="22"/>
        </w:rPr>
        <w:t>в тендере/конкурсе по закупу _____________________________________________,</w:t>
      </w:r>
      <w:r w:rsidR="003C3D83" w:rsidRPr="006324F0">
        <w:rPr>
          <w:sz w:val="22"/>
          <w:szCs w:val="22"/>
        </w:rPr>
        <w:t xml:space="preserve"> </w:t>
      </w:r>
      <w:r w:rsidRPr="006324F0">
        <w:rPr>
          <w:color w:val="000000"/>
          <w:sz w:val="22"/>
          <w:szCs w:val="22"/>
        </w:rPr>
        <w:t>объявленном ___________________________________________________________</w:t>
      </w:r>
      <w:r w:rsidR="003C3D83" w:rsidRPr="006324F0">
        <w:rPr>
          <w:sz w:val="22"/>
          <w:szCs w:val="22"/>
        </w:rPr>
        <w:t xml:space="preserve"> </w:t>
      </w:r>
      <w:r w:rsidRPr="006324F0">
        <w:rPr>
          <w:color w:val="000000"/>
          <w:sz w:val="22"/>
          <w:szCs w:val="22"/>
        </w:rPr>
        <w:t>(наименование заказчика/организатора закупа),</w:t>
      </w:r>
      <w:r w:rsidR="003C3D83" w:rsidRPr="006324F0">
        <w:rPr>
          <w:sz w:val="22"/>
          <w:szCs w:val="22"/>
        </w:rPr>
        <w:t xml:space="preserve"> </w:t>
      </w:r>
      <w:r w:rsidRPr="006324F0">
        <w:rPr>
          <w:color w:val="000000"/>
          <w:sz w:val="22"/>
          <w:szCs w:val="22"/>
        </w:rPr>
        <w:t>_________________ (дата, месяц, год объявления) и готов осуществить оказание</w:t>
      </w:r>
      <w:r w:rsidR="003C3D83" w:rsidRPr="006324F0">
        <w:rPr>
          <w:sz w:val="22"/>
          <w:szCs w:val="22"/>
        </w:rPr>
        <w:t xml:space="preserve"> </w:t>
      </w:r>
      <w:r w:rsidRPr="006324F0">
        <w:rPr>
          <w:color w:val="000000"/>
          <w:sz w:val="22"/>
          <w:szCs w:val="22"/>
        </w:rPr>
        <w:t>услуги (наименование услуги)/поставку ____________________________________</w:t>
      </w:r>
      <w:r w:rsidR="003C3D83" w:rsidRPr="006324F0">
        <w:rPr>
          <w:sz w:val="22"/>
          <w:szCs w:val="22"/>
        </w:rPr>
        <w:t xml:space="preserve"> </w:t>
      </w:r>
      <w:r w:rsidRPr="006324F0">
        <w:rPr>
          <w:color w:val="000000"/>
          <w:sz w:val="22"/>
          <w:szCs w:val="22"/>
        </w:rPr>
        <w:t>(наименование и объем товара) на общую сумму_____________ (прописью) тенге.</w:t>
      </w:r>
    </w:p>
    <w:p w14:paraId="3286411C" w14:textId="77777777" w:rsidR="007A0E4A" w:rsidRPr="006324F0" w:rsidRDefault="007A0E4A" w:rsidP="003C3D83">
      <w:pPr>
        <w:ind w:firstLine="708"/>
        <w:jc w:val="both"/>
        <w:rPr>
          <w:sz w:val="22"/>
          <w:szCs w:val="22"/>
        </w:rPr>
      </w:pPr>
      <w:r w:rsidRPr="006324F0">
        <w:rPr>
          <w:color w:val="000000"/>
          <w:sz w:val="22"/>
          <w:szCs w:val="22"/>
        </w:rPr>
        <w:t>В связи с этим Банк _____________________________________________________</w:t>
      </w:r>
    </w:p>
    <w:p w14:paraId="73803DD6" w14:textId="66684945" w:rsidR="007A0E4A" w:rsidRPr="006324F0" w:rsidRDefault="007A0E4A" w:rsidP="007A0E4A">
      <w:pPr>
        <w:jc w:val="both"/>
        <w:rPr>
          <w:sz w:val="22"/>
          <w:szCs w:val="22"/>
        </w:rPr>
      </w:pPr>
      <w:r w:rsidRPr="006324F0">
        <w:rPr>
          <w:color w:val="000000"/>
          <w:sz w:val="22"/>
          <w:szCs w:val="22"/>
        </w:rPr>
        <w:t xml:space="preserve"> (наименование банка)</w:t>
      </w:r>
      <w:r w:rsidR="003C3D83" w:rsidRPr="006324F0">
        <w:rPr>
          <w:sz w:val="22"/>
          <w:szCs w:val="22"/>
        </w:rPr>
        <w:t xml:space="preserve"> </w:t>
      </w:r>
      <w:r w:rsidRPr="006324F0">
        <w:rPr>
          <w:color w:val="000000"/>
          <w:sz w:val="22"/>
          <w:szCs w:val="22"/>
        </w:rPr>
        <w:t>берет на себя безотзывное обязательство выплатить организатору закупа/заказчику</w:t>
      </w:r>
      <w:r w:rsidR="003C3D83" w:rsidRPr="006324F0">
        <w:rPr>
          <w:sz w:val="22"/>
          <w:szCs w:val="22"/>
        </w:rPr>
        <w:t xml:space="preserve"> </w:t>
      </w:r>
      <w:r w:rsidRPr="006324F0">
        <w:rPr>
          <w:color w:val="000000"/>
          <w:sz w:val="22"/>
          <w:szCs w:val="22"/>
        </w:rPr>
        <w:t>по первому требованию, включая требование в электронном виде на веб-портале</w:t>
      </w:r>
      <w:r w:rsidR="003C3D83" w:rsidRPr="006324F0">
        <w:rPr>
          <w:sz w:val="22"/>
          <w:szCs w:val="22"/>
        </w:rPr>
        <w:t xml:space="preserve"> </w:t>
      </w:r>
      <w:r w:rsidRPr="006324F0">
        <w:rPr>
          <w:color w:val="000000"/>
          <w:sz w:val="22"/>
          <w:szCs w:val="22"/>
        </w:rPr>
        <w:t>закупок, сумму гарантийного обеспечения в размере 1 (один) процента от суммы,</w:t>
      </w:r>
    </w:p>
    <w:p w14:paraId="28B7F13C" w14:textId="4C16A32C" w:rsidR="007A0E4A" w:rsidRPr="006324F0" w:rsidRDefault="007A0E4A" w:rsidP="007A0E4A">
      <w:pPr>
        <w:jc w:val="both"/>
        <w:rPr>
          <w:sz w:val="22"/>
          <w:szCs w:val="22"/>
        </w:rPr>
      </w:pPr>
      <w:r w:rsidRPr="006324F0">
        <w:rPr>
          <w:color w:val="000000"/>
          <w:sz w:val="22"/>
          <w:szCs w:val="22"/>
        </w:rPr>
        <w:t>выделенной для закупа лекарственных средств, медицинских изделий или</w:t>
      </w:r>
      <w:r w:rsidR="003C3D83" w:rsidRPr="006324F0">
        <w:rPr>
          <w:sz w:val="22"/>
          <w:szCs w:val="22"/>
        </w:rPr>
        <w:t xml:space="preserve"> </w:t>
      </w:r>
      <w:r w:rsidRPr="006324F0">
        <w:rPr>
          <w:color w:val="000000"/>
          <w:sz w:val="22"/>
          <w:szCs w:val="22"/>
        </w:rPr>
        <w:t>фармацевтических услуг равную ______________ (сумма в цифрах и прописью)</w:t>
      </w:r>
      <w:r w:rsidR="003C3D83" w:rsidRPr="006324F0">
        <w:rPr>
          <w:sz w:val="22"/>
          <w:szCs w:val="22"/>
        </w:rPr>
        <w:t xml:space="preserve"> </w:t>
      </w:r>
      <w:r w:rsidRPr="006324F0">
        <w:rPr>
          <w:color w:val="000000"/>
          <w:sz w:val="22"/>
          <w:szCs w:val="22"/>
        </w:rPr>
        <w:t>по</w:t>
      </w:r>
      <w:r w:rsidR="003C3D83" w:rsidRPr="006324F0">
        <w:rPr>
          <w:color w:val="000000"/>
          <w:sz w:val="22"/>
          <w:szCs w:val="22"/>
        </w:rPr>
        <w:t xml:space="preserve"> </w:t>
      </w:r>
      <w:r w:rsidRPr="006324F0">
        <w:rPr>
          <w:color w:val="000000"/>
          <w:sz w:val="22"/>
          <w:szCs w:val="22"/>
        </w:rPr>
        <w:t>получении требования на оплату по основаниям, предусмотренными Правилами</w:t>
      </w:r>
      <w:r w:rsidR="003C3D83" w:rsidRPr="006324F0">
        <w:rPr>
          <w:sz w:val="22"/>
          <w:szCs w:val="22"/>
        </w:rPr>
        <w:t xml:space="preserve"> </w:t>
      </w:r>
      <w:r w:rsidRPr="006324F0">
        <w:rPr>
          <w:color w:val="000000"/>
          <w:sz w:val="22"/>
          <w:szCs w:val="22"/>
        </w:rPr>
        <w:t>организации и проведения закупа лекарственных средств, медицинских изделий и</w:t>
      </w:r>
      <w:r w:rsidR="003C3D83" w:rsidRPr="006324F0">
        <w:rPr>
          <w:sz w:val="22"/>
          <w:szCs w:val="22"/>
        </w:rPr>
        <w:t xml:space="preserve"> </w:t>
      </w:r>
      <w:r w:rsidRPr="006324F0">
        <w:rPr>
          <w:color w:val="000000"/>
          <w:sz w:val="22"/>
          <w:szCs w:val="22"/>
        </w:rPr>
        <w:t>специализированных лечебных продуктов в рамках гарантированного объема</w:t>
      </w:r>
      <w:r w:rsidR="003C3D83" w:rsidRPr="006324F0">
        <w:rPr>
          <w:sz w:val="22"/>
          <w:szCs w:val="22"/>
        </w:rPr>
        <w:t xml:space="preserve"> </w:t>
      </w:r>
      <w:r w:rsidRPr="006324F0">
        <w:rPr>
          <w:color w:val="000000"/>
          <w:sz w:val="22"/>
          <w:szCs w:val="22"/>
        </w:rPr>
        <w:t>бесплатной медицинской помощи и (или) в системе обязательного социального</w:t>
      </w:r>
      <w:r w:rsidR="0024534D" w:rsidRPr="006324F0">
        <w:rPr>
          <w:sz w:val="22"/>
          <w:szCs w:val="22"/>
        </w:rPr>
        <w:t xml:space="preserve"> </w:t>
      </w:r>
      <w:r w:rsidRPr="006324F0">
        <w:rPr>
          <w:color w:val="000000"/>
          <w:sz w:val="22"/>
          <w:szCs w:val="22"/>
        </w:rPr>
        <w:t>медицинского страхования, фармацевтических услуг, утвержденными</w:t>
      </w:r>
      <w:r w:rsidR="0024534D" w:rsidRPr="006324F0">
        <w:rPr>
          <w:sz w:val="22"/>
          <w:szCs w:val="22"/>
        </w:rPr>
        <w:t xml:space="preserve"> </w:t>
      </w:r>
      <w:r w:rsidRPr="006324F0">
        <w:rPr>
          <w:color w:val="000000"/>
          <w:sz w:val="22"/>
          <w:szCs w:val="22"/>
        </w:rPr>
        <w:t>постановлением Правительства Республики Казахстан от 4 июня 2021 года № 375</w:t>
      </w:r>
      <w:r w:rsidR="0024534D" w:rsidRPr="006324F0">
        <w:rPr>
          <w:sz w:val="22"/>
          <w:szCs w:val="22"/>
        </w:rPr>
        <w:t xml:space="preserve"> </w:t>
      </w:r>
      <w:r w:rsidRPr="006324F0">
        <w:rPr>
          <w:color w:val="000000"/>
          <w:sz w:val="22"/>
          <w:szCs w:val="22"/>
        </w:rPr>
        <w:t>(далее – Правила).</w:t>
      </w:r>
    </w:p>
    <w:p w14:paraId="33AE477D" w14:textId="77777777" w:rsidR="007A0E4A" w:rsidRPr="006324F0" w:rsidRDefault="007A0E4A" w:rsidP="0024534D">
      <w:pPr>
        <w:ind w:firstLine="708"/>
        <w:jc w:val="both"/>
        <w:rPr>
          <w:sz w:val="22"/>
          <w:szCs w:val="22"/>
        </w:rPr>
      </w:pPr>
      <w:r w:rsidRPr="006324F0">
        <w:rPr>
          <w:color w:val="000000"/>
          <w:sz w:val="22"/>
          <w:szCs w:val="22"/>
        </w:rPr>
        <w:t>Данная гарантия вступает в силу с момента вскрытия тендерной/конкурсной заявки</w:t>
      </w:r>
    </w:p>
    <w:p w14:paraId="17AACA3C" w14:textId="4AA023CB" w:rsidR="007A0E4A" w:rsidRPr="006324F0" w:rsidRDefault="007A0E4A" w:rsidP="007A0E4A">
      <w:pPr>
        <w:jc w:val="both"/>
        <w:rPr>
          <w:sz w:val="22"/>
          <w:szCs w:val="22"/>
        </w:rPr>
      </w:pPr>
      <w:r w:rsidRPr="006324F0">
        <w:rPr>
          <w:color w:val="000000"/>
          <w:sz w:val="22"/>
          <w:szCs w:val="22"/>
        </w:rPr>
        <w:t xml:space="preserve">Потенциального поставщика и действует </w:t>
      </w:r>
      <w:proofErr w:type="gramStart"/>
      <w:r w:rsidRPr="006324F0">
        <w:rPr>
          <w:color w:val="000000"/>
          <w:sz w:val="22"/>
          <w:szCs w:val="22"/>
        </w:rPr>
        <w:t>до принятия по ней решения по</w:t>
      </w:r>
      <w:r w:rsidR="007621ED" w:rsidRPr="006324F0">
        <w:rPr>
          <w:color w:val="000000"/>
          <w:sz w:val="22"/>
          <w:szCs w:val="22"/>
        </w:rPr>
        <w:t xml:space="preserve"> </w:t>
      </w:r>
      <w:r w:rsidRPr="006324F0">
        <w:rPr>
          <w:color w:val="000000"/>
          <w:sz w:val="22"/>
          <w:szCs w:val="22"/>
        </w:rPr>
        <w:t>существу</w:t>
      </w:r>
      <w:r w:rsidR="0024534D" w:rsidRPr="006324F0">
        <w:rPr>
          <w:sz w:val="22"/>
          <w:szCs w:val="22"/>
        </w:rPr>
        <w:t xml:space="preserve"> </w:t>
      </w:r>
      <w:r w:rsidRPr="006324F0">
        <w:rPr>
          <w:color w:val="000000"/>
          <w:sz w:val="22"/>
          <w:szCs w:val="22"/>
        </w:rPr>
        <w:t>в соответствии с Правилами</w:t>
      </w:r>
      <w:proofErr w:type="gramEnd"/>
      <w:r w:rsidRPr="006324F0">
        <w:rPr>
          <w:color w:val="000000"/>
          <w:sz w:val="22"/>
          <w:szCs w:val="22"/>
        </w:rPr>
        <w:t>, а в случае признания Потенциального поставщика</w:t>
      </w:r>
      <w:r w:rsidR="0024534D" w:rsidRPr="006324F0">
        <w:rPr>
          <w:sz w:val="22"/>
          <w:szCs w:val="22"/>
        </w:rPr>
        <w:t xml:space="preserve"> </w:t>
      </w:r>
      <w:r w:rsidRPr="006324F0">
        <w:rPr>
          <w:color w:val="000000"/>
          <w:sz w:val="22"/>
          <w:szCs w:val="22"/>
        </w:rPr>
        <w:t>победителем закупа – до представления им соответствующего гарантийного</w:t>
      </w:r>
      <w:r w:rsidR="0024534D" w:rsidRPr="006324F0">
        <w:rPr>
          <w:sz w:val="22"/>
          <w:szCs w:val="22"/>
        </w:rPr>
        <w:t xml:space="preserve"> </w:t>
      </w:r>
      <w:r w:rsidRPr="006324F0">
        <w:rPr>
          <w:color w:val="000000"/>
          <w:sz w:val="22"/>
          <w:szCs w:val="22"/>
        </w:rPr>
        <w:t xml:space="preserve">обеспечения по заключенному договору. </w:t>
      </w: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20"/>
        <w:gridCol w:w="1450"/>
      </w:tblGrid>
      <w:tr w:rsidR="007A0E4A" w:rsidRPr="006324F0" w14:paraId="48236795" w14:textId="77777777" w:rsidTr="0024534D">
        <w:trPr>
          <w:trHeight w:val="30"/>
          <w:tblCellSpacing w:w="0" w:type="auto"/>
        </w:trPr>
        <w:tc>
          <w:tcPr>
            <w:tcW w:w="7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D294E" w14:textId="77777777" w:rsidR="007A0E4A" w:rsidRPr="006324F0" w:rsidRDefault="007A0E4A" w:rsidP="007C3CDE">
            <w:pPr>
              <w:spacing w:after="20"/>
              <w:ind w:left="20"/>
              <w:jc w:val="both"/>
              <w:rPr>
                <w:sz w:val="22"/>
                <w:szCs w:val="22"/>
              </w:rPr>
            </w:pPr>
            <w:r w:rsidRPr="006324F0">
              <w:rPr>
                <w:color w:val="000000"/>
                <w:sz w:val="22"/>
                <w:szCs w:val="22"/>
              </w:rPr>
              <w:t>Подписи уполномоченных лиц Банка</w:t>
            </w:r>
          </w:p>
          <w:p w14:paraId="0FC65015" w14:textId="77777777" w:rsidR="007A0E4A" w:rsidRPr="006324F0" w:rsidRDefault="007A0E4A" w:rsidP="007C3CDE">
            <w:pPr>
              <w:spacing w:after="20"/>
              <w:ind w:left="20"/>
              <w:jc w:val="both"/>
              <w:rPr>
                <w:sz w:val="22"/>
                <w:szCs w:val="22"/>
              </w:rPr>
            </w:pPr>
            <w:r w:rsidRPr="006324F0">
              <w:rPr>
                <w:color w:val="000000"/>
                <w:sz w:val="22"/>
                <w:szCs w:val="22"/>
              </w:rPr>
              <w:t>(с указанием должности и Ф.И.О. (при его наличии)</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AF8B1" w14:textId="77777777" w:rsidR="007A0E4A" w:rsidRPr="006324F0" w:rsidRDefault="007A0E4A" w:rsidP="007C3CDE">
            <w:pPr>
              <w:spacing w:after="20"/>
              <w:ind w:left="20"/>
              <w:jc w:val="both"/>
              <w:rPr>
                <w:sz w:val="22"/>
                <w:szCs w:val="22"/>
              </w:rPr>
            </w:pPr>
            <w:r w:rsidRPr="006324F0">
              <w:rPr>
                <w:color w:val="000000"/>
                <w:sz w:val="22"/>
                <w:szCs w:val="22"/>
              </w:rPr>
              <w:t>Печать Банка</w:t>
            </w:r>
          </w:p>
        </w:tc>
      </w:tr>
    </w:tbl>
    <w:p w14:paraId="22D530A2" w14:textId="77777777" w:rsidR="007A0E4A" w:rsidRPr="00B50BF9" w:rsidRDefault="007A0E4A" w:rsidP="00B50BF9">
      <w:pPr>
        <w:pStyle w:val="af3"/>
        <w:shd w:val="clear" w:color="auto" w:fill="FFFFFF"/>
        <w:spacing w:before="0" w:beforeAutospacing="0" w:after="0" w:afterAutospacing="0"/>
        <w:ind w:firstLine="567"/>
        <w:jc w:val="right"/>
        <w:textAlignment w:val="baseline"/>
        <w:rPr>
          <w:spacing w:val="2"/>
        </w:rPr>
      </w:pPr>
    </w:p>
    <w:p w14:paraId="312AE150"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55129147"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445C3B1E"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2154BE13"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4B0CA004"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3E638D60" w14:textId="5FAFB2AB" w:rsidR="008629D6" w:rsidRDefault="008629D6" w:rsidP="00B50BF9">
      <w:pPr>
        <w:pStyle w:val="af3"/>
        <w:shd w:val="clear" w:color="auto" w:fill="FFFFFF"/>
        <w:spacing w:before="0" w:beforeAutospacing="0" w:after="0" w:afterAutospacing="0"/>
        <w:ind w:firstLine="567"/>
        <w:jc w:val="right"/>
        <w:textAlignment w:val="baseline"/>
        <w:rPr>
          <w:spacing w:val="2"/>
        </w:rPr>
      </w:pPr>
    </w:p>
    <w:p w14:paraId="7266357E" w14:textId="2F328D6D" w:rsidR="0024534D" w:rsidRDefault="0024534D" w:rsidP="00B50BF9">
      <w:pPr>
        <w:pStyle w:val="af3"/>
        <w:shd w:val="clear" w:color="auto" w:fill="FFFFFF"/>
        <w:spacing w:before="0" w:beforeAutospacing="0" w:after="0" w:afterAutospacing="0"/>
        <w:ind w:firstLine="567"/>
        <w:jc w:val="right"/>
        <w:textAlignment w:val="baseline"/>
        <w:rPr>
          <w:spacing w:val="2"/>
        </w:rPr>
      </w:pPr>
    </w:p>
    <w:p w14:paraId="41685721" w14:textId="77777777" w:rsidR="00063235" w:rsidRDefault="00063235" w:rsidP="00B50BF9">
      <w:pPr>
        <w:pStyle w:val="af3"/>
        <w:shd w:val="clear" w:color="auto" w:fill="FFFFFF"/>
        <w:spacing w:before="0" w:beforeAutospacing="0" w:after="0" w:afterAutospacing="0"/>
        <w:ind w:firstLine="567"/>
        <w:jc w:val="right"/>
        <w:textAlignment w:val="baseline"/>
        <w:rPr>
          <w:spacing w:val="2"/>
        </w:rPr>
      </w:pPr>
    </w:p>
    <w:p w14:paraId="7F7A316F" w14:textId="4614B48D" w:rsidR="0024534D" w:rsidRDefault="0024534D" w:rsidP="00B50BF9">
      <w:pPr>
        <w:pStyle w:val="af3"/>
        <w:shd w:val="clear" w:color="auto" w:fill="FFFFFF"/>
        <w:spacing w:before="0" w:beforeAutospacing="0" w:after="0" w:afterAutospacing="0"/>
        <w:ind w:firstLine="567"/>
        <w:jc w:val="right"/>
        <w:textAlignment w:val="baseline"/>
        <w:rPr>
          <w:spacing w:val="2"/>
        </w:rPr>
      </w:pPr>
    </w:p>
    <w:p w14:paraId="235F5805" w14:textId="1BC086A5" w:rsidR="006324F0" w:rsidRDefault="006324F0" w:rsidP="00B50BF9">
      <w:pPr>
        <w:pStyle w:val="af3"/>
        <w:shd w:val="clear" w:color="auto" w:fill="FFFFFF"/>
        <w:spacing w:before="0" w:beforeAutospacing="0" w:after="0" w:afterAutospacing="0"/>
        <w:ind w:firstLine="567"/>
        <w:jc w:val="right"/>
        <w:textAlignment w:val="baseline"/>
        <w:rPr>
          <w:spacing w:val="2"/>
        </w:rPr>
      </w:pPr>
    </w:p>
    <w:p w14:paraId="43FA1EB7" w14:textId="6D7923DA" w:rsidR="006324F0" w:rsidRDefault="006324F0" w:rsidP="00B50BF9">
      <w:pPr>
        <w:pStyle w:val="af3"/>
        <w:shd w:val="clear" w:color="auto" w:fill="FFFFFF"/>
        <w:spacing w:before="0" w:beforeAutospacing="0" w:after="0" w:afterAutospacing="0"/>
        <w:ind w:firstLine="567"/>
        <w:jc w:val="right"/>
        <w:textAlignment w:val="baseline"/>
        <w:rPr>
          <w:spacing w:val="2"/>
        </w:rPr>
      </w:pPr>
    </w:p>
    <w:p w14:paraId="5B614613" w14:textId="3DCA25B0" w:rsidR="006324F0" w:rsidRDefault="006324F0" w:rsidP="00B50BF9">
      <w:pPr>
        <w:pStyle w:val="af3"/>
        <w:shd w:val="clear" w:color="auto" w:fill="FFFFFF"/>
        <w:spacing w:before="0" w:beforeAutospacing="0" w:after="0" w:afterAutospacing="0"/>
        <w:ind w:firstLine="567"/>
        <w:jc w:val="right"/>
        <w:textAlignment w:val="baseline"/>
        <w:rPr>
          <w:spacing w:val="2"/>
        </w:rPr>
      </w:pPr>
    </w:p>
    <w:p w14:paraId="0F14A22A" w14:textId="77777777" w:rsidR="006324F0" w:rsidRPr="00B50BF9" w:rsidRDefault="006324F0" w:rsidP="00B50BF9">
      <w:pPr>
        <w:pStyle w:val="af3"/>
        <w:shd w:val="clear" w:color="auto" w:fill="FFFFFF"/>
        <w:spacing w:before="0" w:beforeAutospacing="0" w:after="0" w:afterAutospacing="0"/>
        <w:ind w:firstLine="567"/>
        <w:jc w:val="right"/>
        <w:textAlignment w:val="baseline"/>
        <w:rPr>
          <w:spacing w:val="2"/>
        </w:rPr>
      </w:pPr>
    </w:p>
    <w:p w14:paraId="29FBE466" w14:textId="77777777" w:rsidR="008629D6" w:rsidRPr="00B50BF9" w:rsidRDefault="008629D6" w:rsidP="00E61036">
      <w:pPr>
        <w:pStyle w:val="af3"/>
        <w:shd w:val="clear" w:color="auto" w:fill="FFFFFF"/>
        <w:spacing w:before="0" w:beforeAutospacing="0" w:after="0" w:afterAutospacing="0"/>
        <w:jc w:val="right"/>
        <w:textAlignment w:val="baseline"/>
        <w:rPr>
          <w:spacing w:val="2"/>
        </w:rPr>
        <w:sectPr w:rsidR="008629D6" w:rsidRPr="00B50BF9" w:rsidSect="002863BD">
          <w:type w:val="continuous"/>
          <w:pgSz w:w="11906" w:h="16838"/>
          <w:pgMar w:top="851" w:right="850" w:bottom="1134" w:left="1701" w:header="709" w:footer="709" w:gutter="0"/>
          <w:cols w:space="708"/>
          <w:titlePg/>
          <w:docGrid w:linePitch="360"/>
        </w:sectPr>
      </w:pPr>
    </w:p>
    <w:p w14:paraId="218C2D2B" w14:textId="0BC2A509" w:rsidR="008629D6" w:rsidRPr="00063235" w:rsidRDefault="008629D6" w:rsidP="00E61036">
      <w:pPr>
        <w:jc w:val="right"/>
        <w:rPr>
          <w:b/>
          <w:i/>
        </w:rPr>
      </w:pPr>
      <w:r w:rsidRPr="00063235">
        <w:rPr>
          <w:b/>
          <w:i/>
        </w:rPr>
        <w:lastRenderedPageBreak/>
        <w:t xml:space="preserve">Приложение </w:t>
      </w:r>
      <w:r w:rsidR="007340C2" w:rsidRPr="00063235">
        <w:rPr>
          <w:b/>
          <w:i/>
        </w:rPr>
        <w:t>7</w:t>
      </w:r>
    </w:p>
    <w:p w14:paraId="19AD8C7C" w14:textId="5B0580E4" w:rsidR="008629D6" w:rsidRDefault="008629D6" w:rsidP="00B50BF9">
      <w:pPr>
        <w:ind w:firstLine="567"/>
        <w:jc w:val="right"/>
        <w:rPr>
          <w:b/>
          <w:i/>
        </w:rPr>
      </w:pPr>
      <w:r w:rsidRPr="00063235">
        <w:rPr>
          <w:b/>
          <w:i/>
        </w:rPr>
        <w:t>к Тендерной документации</w:t>
      </w:r>
    </w:p>
    <w:p w14:paraId="7D2E8484" w14:textId="7C9EA60C" w:rsidR="002778A8" w:rsidRDefault="002778A8" w:rsidP="00B50BF9">
      <w:pPr>
        <w:ind w:firstLine="567"/>
        <w:jc w:val="right"/>
        <w:rPr>
          <w:b/>
          <w:i/>
        </w:rPr>
      </w:pPr>
    </w:p>
    <w:p w14:paraId="6D55225A" w14:textId="7613CA9B" w:rsidR="002778A8" w:rsidRPr="003972A9" w:rsidRDefault="002778A8" w:rsidP="00B50BF9">
      <w:pPr>
        <w:ind w:firstLine="567"/>
        <w:jc w:val="right"/>
        <w:rPr>
          <w:b/>
          <w:i/>
          <w:sz w:val="22"/>
          <w:szCs w:val="22"/>
        </w:rPr>
      </w:pPr>
    </w:p>
    <w:p w14:paraId="38E435DB" w14:textId="77777777" w:rsidR="002778A8" w:rsidRPr="003972A9" w:rsidRDefault="002778A8" w:rsidP="002778A8">
      <w:pPr>
        <w:jc w:val="center"/>
        <w:rPr>
          <w:b/>
          <w:bCs/>
          <w:color w:val="000000"/>
          <w:sz w:val="22"/>
          <w:szCs w:val="22"/>
        </w:rPr>
      </w:pPr>
      <w:r w:rsidRPr="003972A9">
        <w:rPr>
          <w:b/>
          <w:bCs/>
          <w:color w:val="000000"/>
          <w:sz w:val="22"/>
          <w:szCs w:val="22"/>
        </w:rPr>
        <w:t xml:space="preserve">Типовой договор закупа медицинских изделий </w:t>
      </w:r>
    </w:p>
    <w:p w14:paraId="25F2DB51" w14:textId="77777777" w:rsidR="002778A8" w:rsidRPr="003972A9" w:rsidRDefault="002778A8" w:rsidP="002778A8">
      <w:pPr>
        <w:jc w:val="center"/>
        <w:rPr>
          <w:b/>
          <w:bCs/>
          <w:color w:val="000000"/>
          <w:sz w:val="22"/>
          <w:szCs w:val="22"/>
        </w:rPr>
      </w:pPr>
      <w:r w:rsidRPr="003972A9">
        <w:rPr>
          <w:b/>
          <w:bCs/>
          <w:color w:val="000000"/>
          <w:sz w:val="22"/>
          <w:szCs w:val="22"/>
        </w:rPr>
        <w:t>(между заказчиком и поставщиком)</w:t>
      </w:r>
    </w:p>
    <w:p w14:paraId="70D47436" w14:textId="77777777" w:rsidR="002778A8" w:rsidRPr="003972A9" w:rsidRDefault="002778A8" w:rsidP="002778A8">
      <w:pPr>
        <w:jc w:val="center"/>
        <w:rPr>
          <w:b/>
          <w:bCs/>
          <w:color w:val="000000"/>
          <w:sz w:val="22"/>
          <w:szCs w:val="22"/>
        </w:rPr>
      </w:pPr>
    </w:p>
    <w:p w14:paraId="217B27E4" w14:textId="77777777" w:rsidR="002778A8" w:rsidRPr="003972A9" w:rsidRDefault="002778A8" w:rsidP="002778A8">
      <w:pPr>
        <w:spacing w:before="100" w:beforeAutospacing="1" w:after="100" w:afterAutospacing="1"/>
        <w:rPr>
          <w:color w:val="000000"/>
          <w:sz w:val="22"/>
          <w:szCs w:val="22"/>
        </w:rPr>
      </w:pPr>
      <w:r w:rsidRPr="003972A9">
        <w:rPr>
          <w:color w:val="000000"/>
          <w:sz w:val="22"/>
          <w:szCs w:val="22"/>
        </w:rPr>
        <w:t>г. Талдыкорган                                                                                                    «___» __________ 2022 г.</w:t>
      </w:r>
    </w:p>
    <w:p w14:paraId="0CB61B71" w14:textId="77777777" w:rsidR="002778A8" w:rsidRPr="003972A9" w:rsidRDefault="002778A8" w:rsidP="002778A8">
      <w:pPr>
        <w:spacing w:before="100" w:beforeAutospacing="1" w:after="100" w:afterAutospacing="1"/>
        <w:ind w:firstLine="708"/>
        <w:jc w:val="both"/>
        <w:rPr>
          <w:color w:val="000000"/>
          <w:sz w:val="22"/>
          <w:szCs w:val="22"/>
        </w:rPr>
      </w:pPr>
      <w:r w:rsidRPr="003972A9">
        <w:rPr>
          <w:color w:val="000000"/>
          <w:sz w:val="22"/>
          <w:szCs w:val="22"/>
        </w:rPr>
        <w:t>Государственное коммунальное предприятие на праве хозяйственного ведения «</w:t>
      </w:r>
      <w:proofErr w:type="spellStart"/>
      <w:r w:rsidRPr="003972A9">
        <w:rPr>
          <w:color w:val="000000"/>
          <w:sz w:val="22"/>
          <w:szCs w:val="22"/>
        </w:rPr>
        <w:t>Талдыкорганская</w:t>
      </w:r>
      <w:proofErr w:type="spellEnd"/>
      <w:r w:rsidRPr="003972A9">
        <w:rPr>
          <w:color w:val="000000"/>
          <w:sz w:val="22"/>
          <w:szCs w:val="22"/>
        </w:rPr>
        <w:t xml:space="preserve"> городская многопрофильная больница» государственного учреждения «Управление здравоохранения Алматинской области», именуемое в дальнейшем «Заказчик», в лице Директора </w:t>
      </w:r>
      <w:proofErr w:type="spellStart"/>
      <w:r w:rsidRPr="003972A9">
        <w:rPr>
          <w:color w:val="000000"/>
          <w:sz w:val="22"/>
          <w:szCs w:val="22"/>
        </w:rPr>
        <w:t>Молдакулова</w:t>
      </w:r>
      <w:proofErr w:type="spellEnd"/>
      <w:r w:rsidRPr="003972A9">
        <w:rPr>
          <w:color w:val="000000"/>
          <w:sz w:val="22"/>
          <w:szCs w:val="22"/>
        </w:rPr>
        <w:t xml:space="preserve"> Ж.М.,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14:paraId="414767B6"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1. Термины, применяемые в Договоре</w:t>
      </w:r>
    </w:p>
    <w:p w14:paraId="6B628AA7" w14:textId="77777777" w:rsidR="002778A8" w:rsidRPr="003972A9" w:rsidRDefault="002778A8" w:rsidP="002778A8">
      <w:pPr>
        <w:jc w:val="both"/>
        <w:rPr>
          <w:color w:val="000000"/>
          <w:sz w:val="22"/>
          <w:szCs w:val="22"/>
        </w:rPr>
      </w:pPr>
      <w:r w:rsidRPr="003972A9">
        <w:rPr>
          <w:color w:val="000000"/>
          <w:sz w:val="22"/>
          <w:szCs w:val="22"/>
        </w:rPr>
        <w:t>1. В данном Договоре нижеперечисленные понятия будут иметь следующее толкование:</w:t>
      </w:r>
    </w:p>
    <w:p w14:paraId="3E6E2B32" w14:textId="77777777" w:rsidR="002778A8" w:rsidRPr="003972A9" w:rsidRDefault="002778A8" w:rsidP="002778A8">
      <w:pPr>
        <w:jc w:val="both"/>
        <w:rPr>
          <w:color w:val="000000"/>
          <w:sz w:val="22"/>
          <w:szCs w:val="22"/>
        </w:rPr>
      </w:pPr>
      <w:r w:rsidRPr="003972A9">
        <w:rPr>
          <w:color w:val="000000"/>
          <w:sz w:val="22"/>
          <w:szCs w:val="22"/>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37BE0D4" w14:textId="77777777" w:rsidR="002778A8" w:rsidRPr="003972A9" w:rsidRDefault="002778A8" w:rsidP="002778A8">
      <w:pPr>
        <w:jc w:val="both"/>
        <w:rPr>
          <w:color w:val="000000"/>
          <w:sz w:val="22"/>
          <w:szCs w:val="22"/>
        </w:rPr>
      </w:pPr>
      <w:r w:rsidRPr="003972A9">
        <w:rPr>
          <w:color w:val="000000"/>
          <w:sz w:val="22"/>
          <w:szCs w:val="22"/>
        </w:rPr>
        <w:t>2) цена Договора – сумма, которая должна быть выплачена Заказчиком Поставщику в соответствии с условиями Договора;</w:t>
      </w:r>
    </w:p>
    <w:p w14:paraId="626CD950" w14:textId="77777777" w:rsidR="002778A8" w:rsidRPr="003972A9" w:rsidRDefault="002778A8" w:rsidP="002778A8">
      <w:pPr>
        <w:jc w:val="both"/>
        <w:rPr>
          <w:color w:val="000000"/>
          <w:sz w:val="22"/>
          <w:szCs w:val="22"/>
        </w:rPr>
      </w:pPr>
      <w:r w:rsidRPr="003972A9">
        <w:rPr>
          <w:color w:val="000000"/>
          <w:sz w:val="22"/>
          <w:szCs w:val="22"/>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04D9CA07" w14:textId="77777777" w:rsidR="002778A8" w:rsidRPr="003972A9" w:rsidRDefault="002778A8" w:rsidP="002778A8">
      <w:pPr>
        <w:jc w:val="both"/>
        <w:rPr>
          <w:color w:val="000000"/>
          <w:sz w:val="22"/>
          <w:szCs w:val="22"/>
        </w:rPr>
      </w:pPr>
      <w:r w:rsidRPr="003972A9">
        <w:rPr>
          <w:color w:val="000000"/>
          <w:sz w:val="22"/>
          <w:szCs w:val="22"/>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32281A9A" w14:textId="77777777" w:rsidR="002778A8" w:rsidRPr="003972A9" w:rsidRDefault="002778A8" w:rsidP="002778A8">
      <w:pPr>
        <w:jc w:val="both"/>
        <w:rPr>
          <w:color w:val="000000"/>
          <w:sz w:val="22"/>
          <w:szCs w:val="22"/>
        </w:rPr>
      </w:pPr>
      <w:r w:rsidRPr="003972A9">
        <w:rPr>
          <w:color w:val="000000"/>
          <w:sz w:val="22"/>
          <w:szCs w:val="22"/>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791584B" w14:textId="77777777" w:rsidR="002778A8" w:rsidRPr="003972A9" w:rsidRDefault="002778A8" w:rsidP="002778A8">
      <w:pPr>
        <w:jc w:val="both"/>
        <w:rPr>
          <w:color w:val="000000"/>
          <w:sz w:val="22"/>
          <w:szCs w:val="22"/>
        </w:rPr>
      </w:pPr>
      <w:r w:rsidRPr="003972A9">
        <w:rPr>
          <w:color w:val="000000"/>
          <w:sz w:val="22"/>
          <w:szCs w:val="22"/>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2DF500A0"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2. Предмет Договора</w:t>
      </w:r>
    </w:p>
    <w:p w14:paraId="2B25C9A0" w14:textId="77777777" w:rsidR="002778A8" w:rsidRPr="003972A9" w:rsidRDefault="002778A8" w:rsidP="002778A8">
      <w:pPr>
        <w:jc w:val="both"/>
        <w:rPr>
          <w:color w:val="000000"/>
          <w:sz w:val="22"/>
          <w:szCs w:val="22"/>
        </w:rPr>
      </w:pPr>
      <w:r w:rsidRPr="003972A9">
        <w:rPr>
          <w:color w:val="000000"/>
          <w:sz w:val="22"/>
          <w:szCs w:val="22"/>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63B4CE3F" w14:textId="77777777" w:rsidR="002778A8" w:rsidRPr="003972A9" w:rsidRDefault="002778A8" w:rsidP="002778A8">
      <w:pPr>
        <w:jc w:val="both"/>
        <w:rPr>
          <w:color w:val="000000"/>
          <w:sz w:val="22"/>
          <w:szCs w:val="22"/>
        </w:rPr>
      </w:pPr>
      <w:r w:rsidRPr="003972A9">
        <w:rPr>
          <w:color w:val="000000"/>
          <w:sz w:val="22"/>
          <w:szCs w:val="22"/>
        </w:rPr>
        <w:lastRenderedPageBreak/>
        <w:t>3. Перечисленные ниже документы и условия, оговоренные в них, образуют данный Договор и считаются его неотъемлемой частью, а именно:</w:t>
      </w:r>
    </w:p>
    <w:p w14:paraId="2A593FE6" w14:textId="77777777" w:rsidR="002778A8" w:rsidRPr="003972A9" w:rsidRDefault="002778A8" w:rsidP="002778A8">
      <w:pPr>
        <w:jc w:val="both"/>
        <w:rPr>
          <w:color w:val="000000"/>
          <w:sz w:val="22"/>
          <w:szCs w:val="22"/>
        </w:rPr>
      </w:pPr>
      <w:r w:rsidRPr="003972A9">
        <w:rPr>
          <w:color w:val="000000"/>
          <w:sz w:val="22"/>
          <w:szCs w:val="22"/>
        </w:rPr>
        <w:t>1) настоящий Договор;</w:t>
      </w:r>
    </w:p>
    <w:p w14:paraId="3CF51B71" w14:textId="77777777" w:rsidR="002778A8" w:rsidRPr="003972A9" w:rsidRDefault="002778A8" w:rsidP="002778A8">
      <w:pPr>
        <w:jc w:val="both"/>
        <w:rPr>
          <w:color w:val="000000"/>
          <w:sz w:val="22"/>
          <w:szCs w:val="22"/>
        </w:rPr>
      </w:pPr>
      <w:r w:rsidRPr="003972A9">
        <w:rPr>
          <w:color w:val="000000"/>
          <w:sz w:val="22"/>
          <w:szCs w:val="22"/>
        </w:rPr>
        <w:t>2) перечень закупаемых товаров;</w:t>
      </w:r>
    </w:p>
    <w:p w14:paraId="222AA36E" w14:textId="77777777" w:rsidR="002778A8" w:rsidRPr="003972A9" w:rsidRDefault="002778A8" w:rsidP="002778A8">
      <w:pPr>
        <w:jc w:val="both"/>
        <w:rPr>
          <w:color w:val="000000"/>
          <w:sz w:val="22"/>
          <w:szCs w:val="22"/>
        </w:rPr>
      </w:pPr>
      <w:r w:rsidRPr="003972A9">
        <w:rPr>
          <w:color w:val="000000"/>
          <w:sz w:val="22"/>
          <w:szCs w:val="22"/>
        </w:rPr>
        <w:t>3) техническая спецификация;</w:t>
      </w:r>
    </w:p>
    <w:p w14:paraId="58CC8395" w14:textId="77777777" w:rsidR="002778A8" w:rsidRPr="003972A9" w:rsidRDefault="002778A8" w:rsidP="002778A8">
      <w:pPr>
        <w:jc w:val="both"/>
        <w:rPr>
          <w:color w:val="000000"/>
          <w:sz w:val="22"/>
          <w:szCs w:val="22"/>
        </w:rPr>
      </w:pPr>
      <w:r w:rsidRPr="003972A9">
        <w:rPr>
          <w:color w:val="000000"/>
          <w:sz w:val="22"/>
          <w:szCs w:val="22"/>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38E0D60D"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3. Цена Договора и оплата</w:t>
      </w:r>
    </w:p>
    <w:p w14:paraId="24809248" w14:textId="77777777" w:rsidR="002778A8" w:rsidRPr="003972A9" w:rsidRDefault="002778A8" w:rsidP="002778A8">
      <w:pPr>
        <w:jc w:val="both"/>
        <w:rPr>
          <w:color w:val="000000"/>
          <w:sz w:val="22"/>
          <w:szCs w:val="22"/>
        </w:rPr>
      </w:pPr>
      <w:r w:rsidRPr="003972A9">
        <w:rPr>
          <w:color w:val="000000"/>
          <w:sz w:val="22"/>
          <w:szCs w:val="22"/>
        </w:rPr>
        <w:t>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73789AA9" w14:textId="77777777" w:rsidR="002778A8" w:rsidRPr="003972A9" w:rsidRDefault="002778A8" w:rsidP="002778A8">
      <w:pPr>
        <w:jc w:val="both"/>
        <w:rPr>
          <w:b/>
          <w:bCs/>
          <w:color w:val="000000"/>
          <w:sz w:val="22"/>
          <w:szCs w:val="22"/>
        </w:rPr>
      </w:pPr>
      <w:r w:rsidRPr="003972A9">
        <w:rPr>
          <w:color w:val="000000"/>
          <w:sz w:val="22"/>
          <w:szCs w:val="22"/>
        </w:rPr>
        <w:t>5.</w:t>
      </w:r>
      <w:r w:rsidRPr="003972A9">
        <w:rPr>
          <w:b/>
          <w:bCs/>
          <w:color w:val="000000"/>
          <w:sz w:val="22"/>
          <w:szCs w:val="22"/>
        </w:rPr>
        <w:t>Сроки выплат по факту поставки товара, по мере поступления бюджетных средств, при предоставлении необходимых документов в течение 90 (девяноста) банковских дней путем перечисления</w:t>
      </w:r>
    </w:p>
    <w:p w14:paraId="74D242AC" w14:textId="77777777" w:rsidR="002778A8" w:rsidRPr="003972A9" w:rsidRDefault="002778A8" w:rsidP="002778A8">
      <w:pPr>
        <w:jc w:val="both"/>
        <w:rPr>
          <w:color w:val="000000"/>
          <w:sz w:val="22"/>
          <w:szCs w:val="22"/>
        </w:rPr>
      </w:pPr>
      <w:r w:rsidRPr="003972A9">
        <w:rPr>
          <w:color w:val="000000"/>
          <w:sz w:val="22"/>
          <w:szCs w:val="22"/>
        </w:rPr>
        <w:t>6. Необходимые документы, предшествующие оплате:</w:t>
      </w:r>
    </w:p>
    <w:p w14:paraId="4154B54C" w14:textId="77777777" w:rsidR="002778A8" w:rsidRPr="003972A9" w:rsidRDefault="002778A8" w:rsidP="002778A8">
      <w:pPr>
        <w:jc w:val="both"/>
        <w:rPr>
          <w:color w:val="000000"/>
          <w:sz w:val="22"/>
          <w:szCs w:val="22"/>
        </w:rPr>
      </w:pPr>
      <w:r w:rsidRPr="003972A9">
        <w:rPr>
          <w:color w:val="000000"/>
          <w:sz w:val="22"/>
          <w:szCs w:val="22"/>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69BC0557" w14:textId="77777777" w:rsidR="002778A8" w:rsidRPr="003972A9" w:rsidRDefault="002778A8" w:rsidP="002778A8">
      <w:pPr>
        <w:jc w:val="both"/>
        <w:rPr>
          <w:color w:val="000000"/>
          <w:sz w:val="22"/>
          <w:szCs w:val="22"/>
        </w:rPr>
      </w:pPr>
      <w:r w:rsidRPr="003972A9">
        <w:rPr>
          <w:color w:val="000000"/>
          <w:sz w:val="22"/>
          <w:szCs w:val="22"/>
        </w:rPr>
        <w:t>2) _____________________(счет-фактура или акт приемки-передачи).</w:t>
      </w:r>
    </w:p>
    <w:p w14:paraId="6D25C78C"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4. Условия поставки и приемки товара</w:t>
      </w:r>
    </w:p>
    <w:p w14:paraId="5D654A1B" w14:textId="77777777" w:rsidR="002778A8" w:rsidRPr="003972A9" w:rsidRDefault="002778A8" w:rsidP="002778A8">
      <w:pPr>
        <w:jc w:val="both"/>
        <w:rPr>
          <w:color w:val="000000"/>
          <w:sz w:val="22"/>
          <w:szCs w:val="22"/>
        </w:rPr>
      </w:pPr>
      <w:r w:rsidRPr="003972A9">
        <w:rPr>
          <w:color w:val="000000"/>
          <w:sz w:val="22"/>
          <w:szCs w:val="22"/>
        </w:rPr>
        <w:t>7. Товары, поставляемые в рамках Договора, должны соответствовать или быть выше стандартов, указанных в технической спецификации.</w:t>
      </w:r>
    </w:p>
    <w:p w14:paraId="11D8DE94" w14:textId="77777777" w:rsidR="002778A8" w:rsidRPr="003972A9" w:rsidRDefault="002778A8" w:rsidP="002778A8">
      <w:pPr>
        <w:jc w:val="both"/>
        <w:rPr>
          <w:color w:val="000000"/>
          <w:sz w:val="22"/>
          <w:szCs w:val="22"/>
        </w:rPr>
      </w:pPr>
      <w:r w:rsidRPr="003972A9">
        <w:rPr>
          <w:color w:val="000000"/>
          <w:sz w:val="22"/>
          <w:szCs w:val="22"/>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47DF9567" w14:textId="77777777" w:rsidR="002778A8" w:rsidRPr="003972A9" w:rsidRDefault="002778A8" w:rsidP="002778A8">
      <w:pPr>
        <w:jc w:val="both"/>
        <w:rPr>
          <w:color w:val="000000"/>
          <w:sz w:val="22"/>
          <w:szCs w:val="22"/>
        </w:rPr>
      </w:pPr>
      <w:r w:rsidRPr="003972A9">
        <w:rPr>
          <w:color w:val="000000"/>
          <w:sz w:val="22"/>
          <w:szCs w:val="22"/>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67736EC0" w14:textId="77777777" w:rsidR="002778A8" w:rsidRPr="003972A9" w:rsidRDefault="002778A8" w:rsidP="002778A8">
      <w:pPr>
        <w:jc w:val="both"/>
        <w:rPr>
          <w:color w:val="000000"/>
          <w:sz w:val="22"/>
          <w:szCs w:val="22"/>
        </w:rPr>
      </w:pPr>
      <w:r w:rsidRPr="003972A9">
        <w:rPr>
          <w:color w:val="000000"/>
          <w:sz w:val="22"/>
          <w:szCs w:val="22"/>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26CAFE3" w14:textId="77777777" w:rsidR="002778A8" w:rsidRPr="003972A9" w:rsidRDefault="002778A8" w:rsidP="002778A8">
      <w:pPr>
        <w:jc w:val="both"/>
        <w:rPr>
          <w:color w:val="000000"/>
          <w:sz w:val="22"/>
          <w:szCs w:val="22"/>
        </w:rPr>
      </w:pPr>
      <w:r w:rsidRPr="003972A9">
        <w:rPr>
          <w:color w:val="000000"/>
          <w:sz w:val="22"/>
          <w:szCs w:val="22"/>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2EA48623" w14:textId="77777777" w:rsidR="002778A8" w:rsidRPr="003972A9" w:rsidRDefault="002778A8" w:rsidP="002778A8">
      <w:pPr>
        <w:jc w:val="both"/>
        <w:rPr>
          <w:color w:val="000000"/>
          <w:sz w:val="22"/>
          <w:szCs w:val="22"/>
        </w:rPr>
      </w:pPr>
      <w:r w:rsidRPr="003972A9">
        <w:rPr>
          <w:color w:val="000000"/>
          <w:sz w:val="22"/>
          <w:szCs w:val="22"/>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78BAAB0D" w14:textId="77777777" w:rsidR="002778A8" w:rsidRPr="003972A9" w:rsidRDefault="002778A8" w:rsidP="002778A8">
      <w:pPr>
        <w:jc w:val="both"/>
        <w:rPr>
          <w:color w:val="000000"/>
          <w:sz w:val="22"/>
          <w:szCs w:val="22"/>
        </w:rPr>
      </w:pPr>
      <w:r w:rsidRPr="003972A9">
        <w:rPr>
          <w:color w:val="000000"/>
          <w:sz w:val="22"/>
          <w:szCs w:val="22"/>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2C4116B9" w14:textId="77777777" w:rsidR="002778A8" w:rsidRPr="003972A9" w:rsidRDefault="002778A8" w:rsidP="002778A8">
      <w:pPr>
        <w:jc w:val="both"/>
        <w:rPr>
          <w:color w:val="000000"/>
          <w:sz w:val="22"/>
          <w:szCs w:val="22"/>
        </w:rPr>
      </w:pPr>
      <w:r w:rsidRPr="003972A9">
        <w:rPr>
          <w:color w:val="000000"/>
          <w:sz w:val="22"/>
          <w:szCs w:val="22"/>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58117A91" w14:textId="77777777" w:rsidR="002778A8" w:rsidRPr="003972A9" w:rsidRDefault="002778A8" w:rsidP="002778A8">
      <w:pPr>
        <w:jc w:val="both"/>
        <w:rPr>
          <w:color w:val="000000"/>
          <w:sz w:val="22"/>
          <w:szCs w:val="22"/>
        </w:rPr>
      </w:pPr>
      <w:r w:rsidRPr="003972A9">
        <w:rPr>
          <w:color w:val="000000"/>
          <w:sz w:val="22"/>
          <w:szCs w:val="22"/>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3197F1D5" w14:textId="77777777" w:rsidR="002778A8" w:rsidRPr="003972A9" w:rsidRDefault="002778A8" w:rsidP="002778A8">
      <w:pPr>
        <w:jc w:val="both"/>
        <w:rPr>
          <w:color w:val="000000"/>
          <w:sz w:val="22"/>
          <w:szCs w:val="22"/>
        </w:rPr>
      </w:pPr>
      <w:r w:rsidRPr="003972A9">
        <w:rPr>
          <w:color w:val="000000"/>
          <w:sz w:val="22"/>
          <w:szCs w:val="22"/>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2D253419"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5. Особенности поставки и приемки медицинской техники</w:t>
      </w:r>
    </w:p>
    <w:p w14:paraId="074C7402" w14:textId="77777777" w:rsidR="002778A8" w:rsidRPr="003972A9" w:rsidRDefault="002778A8" w:rsidP="002778A8">
      <w:pPr>
        <w:jc w:val="both"/>
        <w:rPr>
          <w:color w:val="000000"/>
          <w:sz w:val="22"/>
          <w:szCs w:val="22"/>
        </w:rPr>
      </w:pPr>
      <w:r w:rsidRPr="003972A9">
        <w:rPr>
          <w:color w:val="000000"/>
          <w:sz w:val="22"/>
          <w:szCs w:val="22"/>
        </w:rPr>
        <w:lastRenderedPageBreak/>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B0B2ACC" w14:textId="77777777" w:rsidR="002778A8" w:rsidRPr="003972A9" w:rsidRDefault="002778A8" w:rsidP="002778A8">
      <w:pPr>
        <w:jc w:val="both"/>
        <w:rPr>
          <w:color w:val="000000"/>
          <w:sz w:val="22"/>
          <w:szCs w:val="22"/>
        </w:rPr>
      </w:pPr>
      <w:r w:rsidRPr="003972A9">
        <w:rPr>
          <w:color w:val="000000"/>
          <w:sz w:val="22"/>
          <w:szCs w:val="22"/>
        </w:rPr>
        <w:t>15. В рамках данного Договора Поставщик должен предоставить услуги, указанные в тендерной документации.</w:t>
      </w:r>
    </w:p>
    <w:p w14:paraId="1675A52F" w14:textId="77777777" w:rsidR="002778A8" w:rsidRPr="003972A9" w:rsidRDefault="002778A8" w:rsidP="002778A8">
      <w:pPr>
        <w:jc w:val="both"/>
        <w:rPr>
          <w:color w:val="000000"/>
          <w:sz w:val="22"/>
          <w:szCs w:val="22"/>
        </w:rPr>
      </w:pPr>
      <w:r w:rsidRPr="003972A9">
        <w:rPr>
          <w:color w:val="000000"/>
          <w:sz w:val="22"/>
          <w:szCs w:val="22"/>
        </w:rPr>
        <w:t>16. Цены на сопутствующие услуги включены в цену Договора.</w:t>
      </w:r>
    </w:p>
    <w:p w14:paraId="3A4EC415" w14:textId="77777777" w:rsidR="002778A8" w:rsidRPr="003972A9" w:rsidRDefault="002778A8" w:rsidP="002778A8">
      <w:pPr>
        <w:jc w:val="both"/>
        <w:rPr>
          <w:color w:val="000000"/>
          <w:sz w:val="22"/>
          <w:szCs w:val="22"/>
        </w:rPr>
      </w:pPr>
      <w:r w:rsidRPr="003972A9">
        <w:rPr>
          <w:color w:val="000000"/>
          <w:sz w:val="22"/>
          <w:szCs w:val="22"/>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w:t>
      </w:r>
    </w:p>
    <w:p w14:paraId="7AC52275" w14:textId="77777777" w:rsidR="002778A8" w:rsidRPr="003972A9" w:rsidRDefault="002778A8" w:rsidP="002778A8">
      <w:pPr>
        <w:jc w:val="both"/>
        <w:rPr>
          <w:color w:val="000000"/>
          <w:sz w:val="22"/>
          <w:szCs w:val="22"/>
        </w:rPr>
      </w:pPr>
      <w:r w:rsidRPr="003972A9">
        <w:rPr>
          <w:color w:val="000000"/>
          <w:sz w:val="22"/>
          <w:szCs w:val="22"/>
        </w:rPr>
        <w:t>частей, которые Заказчик может выбрать для закупки у Поставщика и использовать их после истечения гарантийного срока.</w:t>
      </w:r>
    </w:p>
    <w:p w14:paraId="77C7D19F" w14:textId="77777777" w:rsidR="002778A8" w:rsidRPr="003972A9" w:rsidRDefault="002778A8" w:rsidP="002778A8">
      <w:pPr>
        <w:jc w:val="both"/>
        <w:rPr>
          <w:color w:val="000000"/>
          <w:sz w:val="22"/>
          <w:szCs w:val="22"/>
        </w:rPr>
      </w:pPr>
      <w:r w:rsidRPr="003972A9">
        <w:rPr>
          <w:color w:val="000000"/>
          <w:sz w:val="22"/>
          <w:szCs w:val="22"/>
        </w:rPr>
        <w:t>18. Поставщик, в случае прекращения производства им запасных частей, должен:</w:t>
      </w:r>
    </w:p>
    <w:p w14:paraId="47C1A8FD" w14:textId="77777777" w:rsidR="002778A8" w:rsidRPr="003972A9" w:rsidRDefault="002778A8" w:rsidP="002778A8">
      <w:pPr>
        <w:jc w:val="both"/>
        <w:rPr>
          <w:color w:val="000000"/>
          <w:sz w:val="22"/>
          <w:szCs w:val="22"/>
        </w:rPr>
      </w:pPr>
      <w:r w:rsidRPr="003972A9">
        <w:rPr>
          <w:color w:val="000000"/>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6B7CBEDC" w14:textId="77777777" w:rsidR="002778A8" w:rsidRPr="003972A9" w:rsidRDefault="002778A8" w:rsidP="002778A8">
      <w:pPr>
        <w:jc w:val="both"/>
        <w:rPr>
          <w:color w:val="000000"/>
          <w:sz w:val="22"/>
          <w:szCs w:val="22"/>
        </w:rPr>
      </w:pPr>
      <w:r w:rsidRPr="003972A9">
        <w:rPr>
          <w:color w:val="000000"/>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2BB2ECAB" w14:textId="77777777" w:rsidR="002778A8" w:rsidRPr="003972A9" w:rsidRDefault="002778A8" w:rsidP="002778A8">
      <w:pPr>
        <w:jc w:val="both"/>
        <w:rPr>
          <w:color w:val="000000"/>
          <w:sz w:val="22"/>
          <w:szCs w:val="22"/>
        </w:rPr>
      </w:pPr>
      <w:r w:rsidRPr="003972A9">
        <w:rPr>
          <w:color w:val="000000"/>
          <w:sz w:val="22"/>
          <w:szCs w:val="22"/>
        </w:rPr>
        <w:t>19. Поставщик гарантирует, что товары, поставленные в рамках Договора:</w:t>
      </w:r>
    </w:p>
    <w:p w14:paraId="0A2E2195" w14:textId="77777777" w:rsidR="002778A8" w:rsidRPr="003972A9" w:rsidRDefault="002778A8" w:rsidP="002778A8">
      <w:pPr>
        <w:jc w:val="both"/>
        <w:rPr>
          <w:color w:val="000000"/>
          <w:sz w:val="22"/>
          <w:szCs w:val="22"/>
        </w:rPr>
      </w:pPr>
      <w:r w:rsidRPr="003972A9">
        <w:rPr>
          <w:color w:val="000000"/>
          <w:sz w:val="22"/>
          <w:szCs w:val="22"/>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26CB1338" w14:textId="77777777" w:rsidR="002778A8" w:rsidRPr="003972A9" w:rsidRDefault="002778A8" w:rsidP="002778A8">
      <w:pPr>
        <w:jc w:val="both"/>
        <w:rPr>
          <w:color w:val="000000"/>
          <w:sz w:val="22"/>
          <w:szCs w:val="22"/>
        </w:rPr>
      </w:pPr>
      <w:r w:rsidRPr="003972A9">
        <w:rPr>
          <w:color w:val="000000"/>
          <w:sz w:val="22"/>
          <w:szCs w:val="22"/>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57AD06C3" w14:textId="77777777" w:rsidR="002778A8" w:rsidRPr="003972A9" w:rsidRDefault="002778A8" w:rsidP="002778A8">
      <w:pPr>
        <w:jc w:val="both"/>
        <w:rPr>
          <w:color w:val="000000"/>
          <w:sz w:val="22"/>
          <w:szCs w:val="22"/>
        </w:rPr>
      </w:pPr>
      <w:r w:rsidRPr="003972A9">
        <w:rPr>
          <w:color w:val="000000"/>
          <w:sz w:val="22"/>
          <w:szCs w:val="22"/>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23E94241" w14:textId="77777777" w:rsidR="002778A8" w:rsidRPr="003972A9" w:rsidRDefault="002778A8" w:rsidP="002778A8">
      <w:pPr>
        <w:jc w:val="both"/>
        <w:rPr>
          <w:color w:val="000000"/>
          <w:sz w:val="22"/>
          <w:szCs w:val="22"/>
        </w:rPr>
      </w:pPr>
      <w:r w:rsidRPr="003972A9">
        <w:rPr>
          <w:color w:val="000000"/>
          <w:sz w:val="22"/>
          <w:szCs w:val="22"/>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469F822B" w14:textId="77777777" w:rsidR="002778A8" w:rsidRPr="003972A9" w:rsidRDefault="002778A8" w:rsidP="002778A8">
      <w:pPr>
        <w:jc w:val="both"/>
        <w:rPr>
          <w:color w:val="000000"/>
          <w:sz w:val="22"/>
          <w:szCs w:val="22"/>
        </w:rPr>
      </w:pPr>
      <w:r w:rsidRPr="003972A9">
        <w:rPr>
          <w:color w:val="000000"/>
          <w:sz w:val="22"/>
          <w:szCs w:val="22"/>
        </w:rPr>
        <w:t>22. Заказчик обязан оперативно уведомить Поставщика в письменном виде обо всех претензиях, связанных с данной гарантией.</w:t>
      </w:r>
    </w:p>
    <w:p w14:paraId="70517B31" w14:textId="77777777" w:rsidR="002778A8" w:rsidRPr="003972A9" w:rsidRDefault="002778A8" w:rsidP="002778A8">
      <w:pPr>
        <w:jc w:val="both"/>
        <w:rPr>
          <w:color w:val="000000"/>
          <w:sz w:val="22"/>
          <w:szCs w:val="22"/>
        </w:rPr>
      </w:pPr>
      <w:r w:rsidRPr="003972A9">
        <w:rPr>
          <w:color w:val="000000"/>
          <w:sz w:val="22"/>
          <w:szCs w:val="22"/>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00F00343" w14:textId="77777777" w:rsidR="002778A8" w:rsidRPr="003972A9" w:rsidRDefault="002778A8" w:rsidP="002778A8">
      <w:pPr>
        <w:jc w:val="both"/>
        <w:rPr>
          <w:color w:val="000000"/>
          <w:sz w:val="22"/>
          <w:szCs w:val="22"/>
        </w:rPr>
      </w:pPr>
      <w:r w:rsidRPr="003972A9">
        <w:rPr>
          <w:color w:val="000000"/>
          <w:sz w:val="22"/>
          <w:szCs w:val="22"/>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12B9C994" w14:textId="77777777" w:rsidR="002778A8" w:rsidRPr="003972A9" w:rsidRDefault="002778A8" w:rsidP="002778A8">
      <w:pPr>
        <w:jc w:val="both"/>
        <w:rPr>
          <w:color w:val="000000"/>
          <w:sz w:val="22"/>
          <w:szCs w:val="22"/>
        </w:rPr>
      </w:pPr>
      <w:r w:rsidRPr="003972A9">
        <w:rPr>
          <w:color w:val="000000"/>
          <w:sz w:val="22"/>
          <w:szCs w:val="22"/>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7C76FAFF" w14:textId="77777777" w:rsidR="002778A8" w:rsidRPr="003972A9" w:rsidRDefault="002778A8" w:rsidP="002778A8">
      <w:pPr>
        <w:jc w:val="both"/>
        <w:rPr>
          <w:color w:val="000000"/>
          <w:sz w:val="22"/>
          <w:szCs w:val="22"/>
        </w:rPr>
      </w:pPr>
      <w:r w:rsidRPr="003972A9">
        <w:rPr>
          <w:color w:val="000000"/>
          <w:sz w:val="22"/>
          <w:szCs w:val="22"/>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7B87F1DF"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6. Ответственность Сторон</w:t>
      </w:r>
    </w:p>
    <w:p w14:paraId="2956E988" w14:textId="77777777" w:rsidR="002778A8" w:rsidRPr="003972A9" w:rsidRDefault="002778A8" w:rsidP="002778A8">
      <w:pPr>
        <w:jc w:val="both"/>
        <w:rPr>
          <w:color w:val="000000"/>
          <w:sz w:val="22"/>
          <w:szCs w:val="22"/>
        </w:rPr>
      </w:pPr>
      <w:r w:rsidRPr="003972A9">
        <w:rPr>
          <w:color w:val="000000"/>
          <w:sz w:val="22"/>
          <w:szCs w:val="22"/>
        </w:rPr>
        <w:lastRenderedPageBreak/>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0649C114" w14:textId="77777777" w:rsidR="002778A8" w:rsidRPr="003972A9" w:rsidRDefault="002778A8" w:rsidP="002778A8">
      <w:pPr>
        <w:jc w:val="both"/>
        <w:rPr>
          <w:color w:val="000000"/>
          <w:sz w:val="22"/>
          <w:szCs w:val="22"/>
        </w:rPr>
      </w:pPr>
      <w:r w:rsidRPr="003972A9">
        <w:rPr>
          <w:color w:val="000000"/>
          <w:sz w:val="22"/>
          <w:szCs w:val="22"/>
        </w:rPr>
        <w:t>28. Поставка товаров и предоставление услуг должны осуществляться Поставщиком в соответствии с графиком, указанным в таблице цен.</w:t>
      </w:r>
    </w:p>
    <w:p w14:paraId="5680D85B" w14:textId="77777777" w:rsidR="002778A8" w:rsidRPr="003972A9" w:rsidRDefault="002778A8" w:rsidP="002778A8">
      <w:pPr>
        <w:jc w:val="both"/>
        <w:rPr>
          <w:color w:val="000000"/>
          <w:sz w:val="22"/>
          <w:szCs w:val="22"/>
        </w:rPr>
      </w:pPr>
      <w:r w:rsidRPr="003972A9">
        <w:rPr>
          <w:color w:val="000000"/>
          <w:sz w:val="22"/>
          <w:szCs w:val="22"/>
        </w:rPr>
        <w:t>29. Задержка с выполнением поставки со стороны поставщика приводит к удержанию обеспечения исполнения договора и выплате неустойки.</w:t>
      </w:r>
    </w:p>
    <w:p w14:paraId="27F90ED3" w14:textId="77777777" w:rsidR="002778A8" w:rsidRPr="003972A9" w:rsidRDefault="002778A8" w:rsidP="002778A8">
      <w:pPr>
        <w:jc w:val="both"/>
        <w:rPr>
          <w:color w:val="000000"/>
          <w:sz w:val="22"/>
          <w:szCs w:val="22"/>
        </w:rPr>
      </w:pPr>
      <w:r w:rsidRPr="003972A9">
        <w:rPr>
          <w:color w:val="000000"/>
          <w:sz w:val="22"/>
          <w:szCs w:val="22"/>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18BA807C" w14:textId="77777777" w:rsidR="002778A8" w:rsidRPr="003972A9" w:rsidRDefault="002778A8" w:rsidP="002778A8">
      <w:pPr>
        <w:jc w:val="both"/>
        <w:rPr>
          <w:color w:val="000000"/>
          <w:sz w:val="22"/>
          <w:szCs w:val="22"/>
        </w:rPr>
      </w:pPr>
      <w:r w:rsidRPr="003972A9">
        <w:rPr>
          <w:color w:val="000000"/>
          <w:sz w:val="22"/>
          <w:szCs w:val="22"/>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w:t>
      </w:r>
    </w:p>
    <w:p w14:paraId="45DFC1A1" w14:textId="77777777" w:rsidR="002778A8" w:rsidRPr="003972A9" w:rsidRDefault="002778A8" w:rsidP="002778A8">
      <w:pPr>
        <w:jc w:val="both"/>
        <w:rPr>
          <w:color w:val="000000"/>
          <w:sz w:val="22"/>
          <w:szCs w:val="22"/>
        </w:rPr>
      </w:pPr>
      <w:r w:rsidRPr="003972A9">
        <w:rPr>
          <w:color w:val="000000"/>
          <w:sz w:val="22"/>
          <w:szCs w:val="22"/>
        </w:rPr>
        <w:t>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34141A40" w14:textId="77777777" w:rsidR="002778A8" w:rsidRPr="003972A9" w:rsidRDefault="002778A8" w:rsidP="002778A8">
      <w:pPr>
        <w:jc w:val="both"/>
        <w:rPr>
          <w:color w:val="000000"/>
          <w:sz w:val="22"/>
          <w:szCs w:val="22"/>
        </w:rPr>
      </w:pPr>
      <w:r w:rsidRPr="003972A9">
        <w:rPr>
          <w:color w:val="000000"/>
          <w:sz w:val="22"/>
          <w:szCs w:val="22"/>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23FDE26" w14:textId="77777777" w:rsidR="002778A8" w:rsidRPr="003972A9" w:rsidRDefault="002778A8" w:rsidP="002778A8">
      <w:pPr>
        <w:jc w:val="both"/>
        <w:rPr>
          <w:color w:val="000000"/>
          <w:sz w:val="22"/>
          <w:szCs w:val="22"/>
        </w:rPr>
      </w:pPr>
      <w:r w:rsidRPr="003972A9">
        <w:rPr>
          <w:color w:val="000000"/>
          <w:sz w:val="22"/>
          <w:szCs w:val="22"/>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
    <w:p w14:paraId="673A0390" w14:textId="77777777" w:rsidR="002778A8" w:rsidRPr="003972A9" w:rsidRDefault="002778A8" w:rsidP="002778A8">
      <w:pPr>
        <w:jc w:val="both"/>
        <w:rPr>
          <w:color w:val="000000"/>
          <w:sz w:val="22"/>
          <w:szCs w:val="22"/>
        </w:rPr>
      </w:pPr>
      <w:r w:rsidRPr="003972A9">
        <w:rPr>
          <w:color w:val="000000"/>
          <w:sz w:val="22"/>
          <w:szCs w:val="22"/>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3972A9">
        <w:rPr>
          <w:color w:val="000000"/>
          <w:sz w:val="22"/>
          <w:szCs w:val="22"/>
        </w:rPr>
        <w:t>Неуведомление</w:t>
      </w:r>
      <w:proofErr w:type="spellEnd"/>
      <w:r w:rsidRPr="003972A9">
        <w:rPr>
          <w:color w:val="000000"/>
          <w:sz w:val="22"/>
          <w:szCs w:val="22"/>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37A78827" w14:textId="77777777" w:rsidR="002778A8" w:rsidRPr="003972A9" w:rsidRDefault="002778A8" w:rsidP="002778A8">
      <w:pPr>
        <w:jc w:val="both"/>
        <w:rPr>
          <w:color w:val="000000"/>
          <w:sz w:val="22"/>
          <w:szCs w:val="22"/>
        </w:rPr>
      </w:pPr>
      <w:r w:rsidRPr="003972A9">
        <w:rPr>
          <w:color w:val="000000"/>
          <w:sz w:val="22"/>
          <w:szCs w:val="22"/>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311F0CAC" w14:textId="77777777" w:rsidR="002778A8" w:rsidRPr="003972A9" w:rsidRDefault="002778A8" w:rsidP="002778A8">
      <w:pPr>
        <w:jc w:val="both"/>
        <w:rPr>
          <w:color w:val="000000"/>
          <w:sz w:val="22"/>
          <w:szCs w:val="22"/>
        </w:rPr>
      </w:pPr>
      <w:r w:rsidRPr="003972A9">
        <w:rPr>
          <w:color w:val="000000"/>
          <w:sz w:val="22"/>
          <w:szCs w:val="22"/>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3972A9">
        <w:rPr>
          <w:color w:val="000000"/>
          <w:sz w:val="22"/>
          <w:szCs w:val="22"/>
        </w:rPr>
        <w:t>несет никакой финансовой обязанности</w:t>
      </w:r>
      <w:proofErr w:type="gramEnd"/>
      <w:r w:rsidRPr="003972A9">
        <w:rPr>
          <w:color w:val="000000"/>
          <w:sz w:val="22"/>
          <w:szCs w:val="2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0F35E76C" w14:textId="77777777" w:rsidR="002778A8" w:rsidRPr="003972A9" w:rsidRDefault="002778A8" w:rsidP="002778A8">
      <w:pPr>
        <w:jc w:val="both"/>
        <w:rPr>
          <w:color w:val="000000"/>
          <w:sz w:val="22"/>
          <w:szCs w:val="22"/>
        </w:rPr>
      </w:pPr>
      <w:r w:rsidRPr="003972A9">
        <w:rPr>
          <w:color w:val="000000"/>
          <w:sz w:val="22"/>
          <w:szCs w:val="22"/>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21FBD1E9" w14:textId="77777777" w:rsidR="002778A8" w:rsidRPr="003972A9" w:rsidRDefault="002778A8" w:rsidP="002778A8">
      <w:pPr>
        <w:jc w:val="both"/>
        <w:rPr>
          <w:color w:val="000000"/>
          <w:sz w:val="22"/>
          <w:szCs w:val="22"/>
        </w:rPr>
      </w:pPr>
      <w:r w:rsidRPr="003972A9">
        <w:rPr>
          <w:color w:val="000000"/>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54B0898C" w14:textId="77777777" w:rsidR="002778A8" w:rsidRPr="003972A9" w:rsidRDefault="002778A8" w:rsidP="002778A8">
      <w:pPr>
        <w:jc w:val="both"/>
        <w:rPr>
          <w:color w:val="000000"/>
          <w:sz w:val="22"/>
          <w:szCs w:val="22"/>
        </w:rPr>
      </w:pPr>
      <w:r w:rsidRPr="003972A9">
        <w:rPr>
          <w:color w:val="000000"/>
          <w:sz w:val="22"/>
          <w:szCs w:val="22"/>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139998A7" w14:textId="77777777" w:rsidR="002778A8" w:rsidRPr="003972A9" w:rsidRDefault="002778A8" w:rsidP="002778A8">
      <w:pPr>
        <w:jc w:val="both"/>
        <w:rPr>
          <w:color w:val="000000"/>
          <w:sz w:val="22"/>
          <w:szCs w:val="22"/>
        </w:rPr>
      </w:pPr>
      <w:r w:rsidRPr="003972A9">
        <w:rPr>
          <w:color w:val="000000"/>
          <w:sz w:val="22"/>
          <w:szCs w:val="22"/>
        </w:rPr>
        <w:lastRenderedPageBreak/>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0681FB83"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7. Конфиденциальность</w:t>
      </w:r>
    </w:p>
    <w:p w14:paraId="439A96F3" w14:textId="77777777" w:rsidR="002778A8" w:rsidRPr="003972A9" w:rsidRDefault="002778A8" w:rsidP="002778A8">
      <w:pPr>
        <w:jc w:val="both"/>
        <w:rPr>
          <w:color w:val="000000"/>
          <w:sz w:val="22"/>
          <w:szCs w:val="22"/>
        </w:rPr>
      </w:pPr>
      <w:r w:rsidRPr="003972A9">
        <w:rPr>
          <w:color w:val="000000"/>
          <w:sz w:val="22"/>
          <w:szCs w:val="22"/>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1C9DB143" w14:textId="77777777" w:rsidR="002778A8" w:rsidRPr="003972A9" w:rsidRDefault="002778A8" w:rsidP="002778A8">
      <w:pPr>
        <w:jc w:val="both"/>
        <w:rPr>
          <w:color w:val="000000"/>
          <w:sz w:val="22"/>
          <w:szCs w:val="22"/>
        </w:rPr>
      </w:pPr>
      <w:r w:rsidRPr="003972A9">
        <w:rPr>
          <w:color w:val="000000"/>
          <w:sz w:val="22"/>
          <w:szCs w:val="22"/>
        </w:rPr>
        <w:t>1) во время раскрытия находилась в публичном доступе;</w:t>
      </w:r>
    </w:p>
    <w:p w14:paraId="68A607AB" w14:textId="77777777" w:rsidR="002778A8" w:rsidRPr="003972A9" w:rsidRDefault="002778A8" w:rsidP="002778A8">
      <w:pPr>
        <w:jc w:val="both"/>
        <w:rPr>
          <w:color w:val="000000"/>
          <w:sz w:val="22"/>
          <w:szCs w:val="22"/>
        </w:rPr>
      </w:pPr>
      <w:r w:rsidRPr="003972A9">
        <w:rPr>
          <w:color w:val="000000"/>
          <w:sz w:val="22"/>
          <w:szCs w:val="22"/>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44810B08" w14:textId="77777777" w:rsidR="002778A8" w:rsidRPr="003972A9" w:rsidRDefault="002778A8" w:rsidP="002778A8">
      <w:pPr>
        <w:jc w:val="both"/>
        <w:rPr>
          <w:color w:val="000000"/>
          <w:sz w:val="22"/>
          <w:szCs w:val="22"/>
        </w:rPr>
      </w:pPr>
      <w:r w:rsidRPr="003972A9">
        <w:rPr>
          <w:color w:val="000000"/>
          <w:sz w:val="22"/>
          <w:szCs w:val="22"/>
        </w:rPr>
        <w:t>3) во время раскрытия другой Стороной находилась во владении у Стороны и не была приобретена прямо или косвенно у такой Стороны;</w:t>
      </w:r>
    </w:p>
    <w:p w14:paraId="2590F891" w14:textId="77777777" w:rsidR="002778A8" w:rsidRPr="003972A9" w:rsidRDefault="002778A8" w:rsidP="002778A8">
      <w:pPr>
        <w:jc w:val="both"/>
        <w:rPr>
          <w:color w:val="000000"/>
          <w:sz w:val="22"/>
          <w:szCs w:val="22"/>
        </w:rPr>
      </w:pPr>
      <w:r w:rsidRPr="003972A9">
        <w:rPr>
          <w:color w:val="000000"/>
          <w:sz w:val="22"/>
          <w:szCs w:val="22"/>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59C912A" w14:textId="77777777" w:rsidR="002778A8" w:rsidRPr="003972A9" w:rsidRDefault="002778A8" w:rsidP="002778A8">
      <w:pPr>
        <w:jc w:val="both"/>
        <w:rPr>
          <w:color w:val="000000"/>
          <w:sz w:val="22"/>
          <w:szCs w:val="22"/>
        </w:rPr>
      </w:pPr>
      <w:r w:rsidRPr="003972A9">
        <w:rPr>
          <w:color w:val="000000"/>
          <w:sz w:val="22"/>
          <w:szCs w:val="22"/>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2279E4D5" w14:textId="77777777" w:rsidR="002778A8" w:rsidRPr="003972A9" w:rsidRDefault="002778A8" w:rsidP="002778A8">
      <w:pPr>
        <w:jc w:val="both"/>
        <w:rPr>
          <w:color w:val="000000"/>
          <w:sz w:val="22"/>
          <w:szCs w:val="22"/>
        </w:rPr>
      </w:pPr>
      <w:r w:rsidRPr="003972A9">
        <w:rPr>
          <w:color w:val="000000"/>
          <w:sz w:val="22"/>
          <w:szCs w:val="22"/>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394C7A6C"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8. Заключительные положения</w:t>
      </w:r>
    </w:p>
    <w:p w14:paraId="4601602B" w14:textId="77777777" w:rsidR="002778A8" w:rsidRPr="003972A9" w:rsidRDefault="002778A8" w:rsidP="002778A8">
      <w:pPr>
        <w:jc w:val="both"/>
        <w:rPr>
          <w:color w:val="000000"/>
          <w:sz w:val="22"/>
          <w:szCs w:val="22"/>
        </w:rPr>
      </w:pPr>
      <w:r w:rsidRPr="003972A9">
        <w:rPr>
          <w:color w:val="000000"/>
          <w:sz w:val="22"/>
          <w:szCs w:val="22"/>
        </w:rPr>
        <w:t>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3DD330C8" w14:textId="77777777" w:rsidR="002778A8" w:rsidRPr="003972A9" w:rsidRDefault="002778A8" w:rsidP="002778A8">
      <w:pPr>
        <w:jc w:val="both"/>
        <w:rPr>
          <w:color w:val="000000"/>
          <w:sz w:val="22"/>
          <w:szCs w:val="22"/>
        </w:rPr>
      </w:pPr>
      <w:r w:rsidRPr="003972A9">
        <w:rPr>
          <w:color w:val="000000"/>
          <w:sz w:val="22"/>
          <w:szCs w:val="22"/>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6A03365B" w14:textId="77777777" w:rsidR="002778A8" w:rsidRPr="003972A9" w:rsidRDefault="002778A8" w:rsidP="002778A8">
      <w:pPr>
        <w:jc w:val="both"/>
        <w:rPr>
          <w:color w:val="000000"/>
          <w:sz w:val="22"/>
          <w:szCs w:val="22"/>
        </w:rPr>
      </w:pPr>
      <w:r w:rsidRPr="003972A9">
        <w:rPr>
          <w:color w:val="000000"/>
          <w:sz w:val="22"/>
          <w:szCs w:val="22"/>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84928C3" w14:textId="77777777" w:rsidR="002778A8" w:rsidRPr="003972A9" w:rsidRDefault="002778A8" w:rsidP="002778A8">
      <w:pPr>
        <w:jc w:val="both"/>
        <w:rPr>
          <w:color w:val="000000"/>
          <w:sz w:val="22"/>
          <w:szCs w:val="22"/>
        </w:rPr>
      </w:pPr>
      <w:r w:rsidRPr="003972A9">
        <w:rPr>
          <w:color w:val="000000"/>
          <w:sz w:val="22"/>
          <w:szCs w:val="22"/>
        </w:rPr>
        <w:t>45. Налоги и другие обязательные платежи в бюджет подлежат уплате в соответствии с налоговым законодательством Республики Казахстан.</w:t>
      </w:r>
    </w:p>
    <w:p w14:paraId="49AD834D" w14:textId="77777777" w:rsidR="002778A8" w:rsidRPr="003972A9" w:rsidRDefault="002778A8" w:rsidP="002778A8">
      <w:pPr>
        <w:jc w:val="both"/>
        <w:rPr>
          <w:color w:val="000000"/>
          <w:sz w:val="22"/>
          <w:szCs w:val="22"/>
        </w:rPr>
      </w:pPr>
      <w:r w:rsidRPr="003972A9">
        <w:rPr>
          <w:color w:val="000000"/>
          <w:sz w:val="22"/>
          <w:szCs w:val="22"/>
        </w:rPr>
        <w:t>46. Поставщик обязан внести обеспечение исполнения Договора в форме, объеме и на условиях, предусмотренных в тендерной документации.</w:t>
      </w:r>
    </w:p>
    <w:p w14:paraId="2092FF3C" w14:textId="77777777" w:rsidR="002778A8" w:rsidRPr="003972A9" w:rsidRDefault="002778A8" w:rsidP="002778A8">
      <w:pPr>
        <w:jc w:val="both"/>
        <w:rPr>
          <w:color w:val="000000"/>
          <w:sz w:val="22"/>
          <w:szCs w:val="22"/>
        </w:rPr>
      </w:pPr>
      <w:r w:rsidRPr="003972A9">
        <w:rPr>
          <w:color w:val="000000"/>
          <w:sz w:val="22"/>
          <w:szCs w:val="22"/>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4256679B" w14:textId="77777777" w:rsidR="002778A8" w:rsidRPr="003972A9" w:rsidRDefault="002778A8" w:rsidP="002778A8">
      <w:pPr>
        <w:jc w:val="both"/>
        <w:rPr>
          <w:color w:val="000000"/>
          <w:sz w:val="22"/>
          <w:szCs w:val="22"/>
        </w:rPr>
      </w:pPr>
      <w:r w:rsidRPr="003972A9">
        <w:rPr>
          <w:color w:val="000000"/>
          <w:sz w:val="22"/>
          <w:szCs w:val="22"/>
        </w:rPr>
        <w:t>Дата регистрации в территориальном органе казначейства (для государственных органов и государственных учреждений): ________________.</w:t>
      </w:r>
    </w:p>
    <w:p w14:paraId="07D171BD" w14:textId="77777777" w:rsidR="002778A8" w:rsidRPr="003972A9" w:rsidRDefault="002778A8" w:rsidP="002778A8">
      <w:pPr>
        <w:jc w:val="both"/>
        <w:rPr>
          <w:color w:val="000000"/>
          <w:sz w:val="22"/>
          <w:szCs w:val="22"/>
        </w:rPr>
      </w:pPr>
      <w:r w:rsidRPr="003972A9">
        <w:rPr>
          <w:color w:val="000000"/>
          <w:sz w:val="22"/>
          <w:szCs w:val="22"/>
        </w:rPr>
        <w:t>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09051DA1"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9. Адреса, банковские реквизиты и подписи Сторон:</w:t>
      </w:r>
    </w:p>
    <w:tbl>
      <w:tblPr>
        <w:tblStyle w:val="afa"/>
        <w:tblW w:w="14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gridCol w:w="4786"/>
      </w:tblGrid>
      <w:tr w:rsidR="002778A8" w:rsidRPr="003972A9" w14:paraId="6B38171C" w14:textId="77777777" w:rsidTr="00A830B0">
        <w:tc>
          <w:tcPr>
            <w:tcW w:w="4785" w:type="dxa"/>
          </w:tcPr>
          <w:p w14:paraId="244E6548" w14:textId="77777777" w:rsidR="002778A8" w:rsidRPr="003972A9" w:rsidRDefault="002778A8" w:rsidP="00A830B0">
            <w:pPr>
              <w:jc w:val="center"/>
              <w:rPr>
                <w:b/>
                <w:bCs/>
                <w:color w:val="000000"/>
                <w:sz w:val="22"/>
                <w:szCs w:val="22"/>
              </w:rPr>
            </w:pPr>
            <w:r w:rsidRPr="003972A9">
              <w:rPr>
                <w:b/>
                <w:bCs/>
                <w:color w:val="000000"/>
                <w:sz w:val="22"/>
                <w:szCs w:val="22"/>
              </w:rPr>
              <w:lastRenderedPageBreak/>
              <w:t>«Заказчик»</w:t>
            </w:r>
          </w:p>
          <w:p w14:paraId="6E90530B" w14:textId="77777777" w:rsidR="002778A8" w:rsidRPr="003972A9" w:rsidRDefault="002778A8" w:rsidP="00A830B0">
            <w:pPr>
              <w:rPr>
                <w:b/>
                <w:bCs/>
                <w:color w:val="000000"/>
                <w:sz w:val="22"/>
                <w:szCs w:val="22"/>
              </w:rPr>
            </w:pPr>
            <w:r w:rsidRPr="003972A9">
              <w:rPr>
                <w:b/>
                <w:bCs/>
                <w:color w:val="000000"/>
                <w:sz w:val="22"/>
                <w:szCs w:val="22"/>
              </w:rPr>
              <w:t>Государственное коммунальное предприятие на праве хозяйственного ведения «</w:t>
            </w:r>
            <w:proofErr w:type="spellStart"/>
            <w:r w:rsidRPr="003972A9">
              <w:rPr>
                <w:b/>
                <w:bCs/>
                <w:color w:val="000000"/>
                <w:sz w:val="22"/>
                <w:szCs w:val="22"/>
              </w:rPr>
              <w:t>Талдыкорганская</w:t>
            </w:r>
            <w:proofErr w:type="spellEnd"/>
            <w:r w:rsidRPr="003972A9">
              <w:rPr>
                <w:b/>
                <w:bCs/>
                <w:color w:val="000000"/>
                <w:sz w:val="22"/>
                <w:szCs w:val="22"/>
              </w:rPr>
              <w:t xml:space="preserve"> городская многопрофильная больница» государственного учреждения «Управление здравоохранения Алматинской области»</w:t>
            </w:r>
          </w:p>
          <w:p w14:paraId="31CECFAC" w14:textId="77777777" w:rsidR="002778A8" w:rsidRPr="003972A9" w:rsidRDefault="002778A8" w:rsidP="00A830B0">
            <w:pPr>
              <w:rPr>
                <w:color w:val="000000"/>
                <w:sz w:val="22"/>
                <w:szCs w:val="22"/>
              </w:rPr>
            </w:pPr>
            <w:r w:rsidRPr="003972A9">
              <w:rPr>
                <w:color w:val="000000"/>
                <w:sz w:val="22"/>
                <w:szCs w:val="22"/>
              </w:rPr>
              <w:t xml:space="preserve">040000, </w:t>
            </w:r>
            <w:proofErr w:type="spellStart"/>
            <w:r w:rsidRPr="003972A9">
              <w:rPr>
                <w:color w:val="000000"/>
                <w:sz w:val="22"/>
                <w:szCs w:val="22"/>
              </w:rPr>
              <w:t>Алматинская</w:t>
            </w:r>
            <w:proofErr w:type="spellEnd"/>
            <w:r w:rsidRPr="003972A9">
              <w:rPr>
                <w:color w:val="000000"/>
                <w:sz w:val="22"/>
                <w:szCs w:val="22"/>
              </w:rPr>
              <w:t xml:space="preserve"> область, </w:t>
            </w:r>
            <w:proofErr w:type="spellStart"/>
            <w:r w:rsidRPr="003972A9">
              <w:rPr>
                <w:color w:val="000000"/>
                <w:sz w:val="22"/>
                <w:szCs w:val="22"/>
              </w:rPr>
              <w:t>г.Талдыкорган</w:t>
            </w:r>
            <w:proofErr w:type="spellEnd"/>
            <w:r w:rsidRPr="003972A9">
              <w:rPr>
                <w:color w:val="000000"/>
                <w:sz w:val="22"/>
                <w:szCs w:val="22"/>
              </w:rPr>
              <w:t>, РАЙЫМБЕКА БАТЫРА, 35</w:t>
            </w:r>
          </w:p>
          <w:p w14:paraId="6601CAEE" w14:textId="77777777" w:rsidR="002778A8" w:rsidRPr="003972A9" w:rsidRDefault="002778A8" w:rsidP="00A830B0">
            <w:pPr>
              <w:rPr>
                <w:color w:val="000000"/>
                <w:sz w:val="22"/>
                <w:szCs w:val="22"/>
              </w:rPr>
            </w:pPr>
            <w:r w:rsidRPr="003972A9">
              <w:rPr>
                <w:color w:val="000000"/>
                <w:sz w:val="22"/>
                <w:szCs w:val="22"/>
              </w:rPr>
              <w:t>БИН 021 140 003 618</w:t>
            </w:r>
          </w:p>
          <w:p w14:paraId="6DD2F74E" w14:textId="77777777" w:rsidR="002778A8" w:rsidRPr="003972A9" w:rsidRDefault="002778A8" w:rsidP="00A830B0">
            <w:pPr>
              <w:rPr>
                <w:color w:val="000000"/>
                <w:sz w:val="22"/>
                <w:szCs w:val="22"/>
              </w:rPr>
            </w:pPr>
            <w:r w:rsidRPr="003972A9">
              <w:rPr>
                <w:color w:val="000000"/>
                <w:sz w:val="22"/>
                <w:szCs w:val="22"/>
              </w:rPr>
              <w:t>ИИК KZ624322203398M00257</w:t>
            </w:r>
          </w:p>
          <w:p w14:paraId="51666C49" w14:textId="77777777" w:rsidR="002778A8" w:rsidRPr="003972A9" w:rsidRDefault="002778A8" w:rsidP="00A830B0">
            <w:pPr>
              <w:rPr>
                <w:color w:val="000000"/>
                <w:sz w:val="22"/>
                <w:szCs w:val="22"/>
              </w:rPr>
            </w:pPr>
            <w:r w:rsidRPr="003972A9">
              <w:rPr>
                <w:color w:val="000000"/>
                <w:sz w:val="22"/>
                <w:szCs w:val="22"/>
              </w:rPr>
              <w:t>ДО АО «Банк ВТБ (Казахстан)»</w:t>
            </w:r>
          </w:p>
          <w:p w14:paraId="61551D96" w14:textId="77777777" w:rsidR="002778A8" w:rsidRPr="003972A9" w:rsidRDefault="002778A8" w:rsidP="00A830B0">
            <w:pPr>
              <w:rPr>
                <w:color w:val="000000"/>
                <w:sz w:val="22"/>
                <w:szCs w:val="22"/>
              </w:rPr>
            </w:pPr>
            <w:r w:rsidRPr="003972A9">
              <w:rPr>
                <w:color w:val="000000"/>
                <w:sz w:val="22"/>
                <w:szCs w:val="22"/>
              </w:rPr>
              <w:t>БИК VTBAKZKZ</w:t>
            </w:r>
          </w:p>
          <w:p w14:paraId="195CE101" w14:textId="77777777" w:rsidR="002778A8" w:rsidRPr="003972A9" w:rsidRDefault="002778A8" w:rsidP="00A830B0">
            <w:pPr>
              <w:rPr>
                <w:color w:val="000000"/>
                <w:sz w:val="22"/>
                <w:szCs w:val="22"/>
              </w:rPr>
            </w:pPr>
          </w:p>
          <w:p w14:paraId="1B30B137" w14:textId="77777777" w:rsidR="002778A8" w:rsidRPr="003972A9" w:rsidRDefault="002778A8" w:rsidP="00A830B0">
            <w:pPr>
              <w:rPr>
                <w:color w:val="000000"/>
                <w:sz w:val="22"/>
                <w:szCs w:val="22"/>
              </w:rPr>
            </w:pPr>
            <w:r w:rsidRPr="003972A9">
              <w:rPr>
                <w:color w:val="000000"/>
                <w:sz w:val="22"/>
                <w:szCs w:val="22"/>
              </w:rPr>
              <w:t xml:space="preserve">Директор _____________ </w:t>
            </w:r>
            <w:proofErr w:type="spellStart"/>
            <w:r w:rsidRPr="003972A9">
              <w:rPr>
                <w:color w:val="000000"/>
                <w:sz w:val="22"/>
                <w:szCs w:val="22"/>
              </w:rPr>
              <w:t>Молдакулов</w:t>
            </w:r>
            <w:proofErr w:type="spellEnd"/>
            <w:r w:rsidRPr="003972A9">
              <w:rPr>
                <w:color w:val="000000"/>
                <w:sz w:val="22"/>
                <w:szCs w:val="22"/>
              </w:rPr>
              <w:t xml:space="preserve"> Ж.М.</w:t>
            </w:r>
          </w:p>
          <w:p w14:paraId="360B5A41" w14:textId="77777777" w:rsidR="002778A8" w:rsidRPr="003972A9" w:rsidRDefault="002778A8" w:rsidP="00A830B0">
            <w:pPr>
              <w:spacing w:before="100" w:beforeAutospacing="1" w:after="100" w:afterAutospacing="1"/>
              <w:rPr>
                <w:color w:val="000000"/>
                <w:sz w:val="22"/>
                <w:szCs w:val="22"/>
              </w:rPr>
            </w:pPr>
            <w:proofErr w:type="spellStart"/>
            <w:r w:rsidRPr="003972A9">
              <w:rPr>
                <w:color w:val="000000"/>
                <w:sz w:val="22"/>
                <w:szCs w:val="22"/>
              </w:rPr>
              <w:t>м.п</w:t>
            </w:r>
            <w:proofErr w:type="spellEnd"/>
            <w:r w:rsidRPr="003972A9">
              <w:rPr>
                <w:color w:val="000000"/>
                <w:sz w:val="22"/>
                <w:szCs w:val="22"/>
              </w:rPr>
              <w:t>.</w:t>
            </w:r>
          </w:p>
        </w:tc>
        <w:tc>
          <w:tcPr>
            <w:tcW w:w="4785" w:type="dxa"/>
          </w:tcPr>
          <w:p w14:paraId="6C925032" w14:textId="77777777" w:rsidR="002778A8" w:rsidRPr="003972A9" w:rsidRDefault="002778A8" w:rsidP="00A830B0">
            <w:pPr>
              <w:spacing w:before="100" w:beforeAutospacing="1" w:after="100" w:afterAutospacing="1"/>
              <w:rPr>
                <w:color w:val="000000"/>
                <w:sz w:val="22"/>
                <w:szCs w:val="22"/>
              </w:rPr>
            </w:pPr>
            <w:r w:rsidRPr="003972A9">
              <w:rPr>
                <w:b/>
                <w:sz w:val="22"/>
                <w:szCs w:val="22"/>
              </w:rPr>
              <w:t xml:space="preserve">                                  «Поставщик»</w:t>
            </w:r>
          </w:p>
        </w:tc>
        <w:tc>
          <w:tcPr>
            <w:tcW w:w="4786" w:type="dxa"/>
          </w:tcPr>
          <w:p w14:paraId="441B6D2C" w14:textId="77777777" w:rsidR="002778A8" w:rsidRPr="003972A9" w:rsidRDefault="002778A8" w:rsidP="00A830B0">
            <w:pPr>
              <w:spacing w:before="100" w:beforeAutospacing="1" w:after="100" w:afterAutospacing="1"/>
              <w:rPr>
                <w:color w:val="000000"/>
                <w:sz w:val="22"/>
                <w:szCs w:val="22"/>
              </w:rPr>
            </w:pPr>
          </w:p>
        </w:tc>
      </w:tr>
    </w:tbl>
    <w:p w14:paraId="61DB7D1D" w14:textId="77777777" w:rsidR="002778A8" w:rsidRPr="003972A9" w:rsidRDefault="002778A8" w:rsidP="002778A8">
      <w:pPr>
        <w:spacing w:before="100" w:beforeAutospacing="1" w:after="100" w:afterAutospacing="1"/>
        <w:rPr>
          <w:color w:val="000000"/>
          <w:sz w:val="22"/>
          <w:szCs w:val="22"/>
        </w:rPr>
      </w:pPr>
    </w:p>
    <w:p w14:paraId="3C5BA9C3" w14:textId="77777777" w:rsidR="002778A8" w:rsidRPr="003972A9" w:rsidRDefault="002778A8" w:rsidP="002778A8">
      <w:pPr>
        <w:spacing w:before="100" w:beforeAutospacing="1" w:after="100" w:afterAutospacing="1"/>
        <w:rPr>
          <w:color w:val="000000"/>
          <w:sz w:val="22"/>
          <w:szCs w:val="22"/>
        </w:rPr>
      </w:pPr>
    </w:p>
    <w:p w14:paraId="238C6AB8" w14:textId="77777777" w:rsidR="002778A8" w:rsidRPr="003972A9" w:rsidRDefault="002778A8" w:rsidP="002778A8">
      <w:pPr>
        <w:spacing w:before="100" w:beforeAutospacing="1" w:after="100" w:afterAutospacing="1"/>
        <w:rPr>
          <w:color w:val="000000"/>
          <w:sz w:val="22"/>
          <w:szCs w:val="22"/>
        </w:rPr>
      </w:pPr>
    </w:p>
    <w:p w14:paraId="5CE6D641" w14:textId="77777777" w:rsidR="002778A8" w:rsidRPr="003972A9" w:rsidRDefault="002778A8" w:rsidP="002778A8">
      <w:pPr>
        <w:spacing w:before="100" w:beforeAutospacing="1" w:after="100" w:afterAutospacing="1"/>
        <w:rPr>
          <w:color w:val="000000"/>
          <w:sz w:val="22"/>
          <w:szCs w:val="22"/>
        </w:rPr>
      </w:pPr>
    </w:p>
    <w:p w14:paraId="1EB66B69" w14:textId="77777777" w:rsidR="002778A8" w:rsidRPr="003972A9" w:rsidRDefault="002778A8" w:rsidP="002778A8">
      <w:pPr>
        <w:spacing w:before="100" w:beforeAutospacing="1" w:after="100" w:afterAutospacing="1"/>
        <w:rPr>
          <w:color w:val="000000"/>
          <w:sz w:val="22"/>
          <w:szCs w:val="22"/>
        </w:rPr>
      </w:pPr>
    </w:p>
    <w:p w14:paraId="57434EEB" w14:textId="77777777" w:rsidR="002778A8" w:rsidRPr="003972A9" w:rsidRDefault="002778A8" w:rsidP="002778A8">
      <w:pPr>
        <w:spacing w:before="100" w:beforeAutospacing="1" w:after="100" w:afterAutospacing="1"/>
        <w:rPr>
          <w:color w:val="000000"/>
          <w:sz w:val="22"/>
          <w:szCs w:val="22"/>
        </w:rPr>
      </w:pPr>
    </w:p>
    <w:p w14:paraId="4C377AEA" w14:textId="77777777" w:rsidR="002778A8" w:rsidRPr="003972A9" w:rsidRDefault="002778A8" w:rsidP="002778A8">
      <w:pPr>
        <w:spacing w:before="100" w:beforeAutospacing="1" w:after="100" w:afterAutospacing="1"/>
        <w:rPr>
          <w:color w:val="000000"/>
          <w:sz w:val="22"/>
          <w:szCs w:val="22"/>
        </w:rPr>
      </w:pPr>
    </w:p>
    <w:p w14:paraId="07735248" w14:textId="77777777" w:rsidR="002778A8" w:rsidRPr="003972A9" w:rsidRDefault="002778A8" w:rsidP="002778A8">
      <w:pPr>
        <w:spacing w:before="100" w:beforeAutospacing="1" w:after="100" w:afterAutospacing="1"/>
        <w:rPr>
          <w:color w:val="000000"/>
          <w:sz w:val="22"/>
          <w:szCs w:val="22"/>
        </w:rPr>
      </w:pPr>
    </w:p>
    <w:p w14:paraId="6E283D84" w14:textId="77777777" w:rsidR="002778A8" w:rsidRPr="003972A9" w:rsidRDefault="002778A8" w:rsidP="002778A8">
      <w:pPr>
        <w:spacing w:before="100" w:beforeAutospacing="1" w:after="100" w:afterAutospacing="1"/>
        <w:rPr>
          <w:color w:val="000000"/>
          <w:sz w:val="22"/>
          <w:szCs w:val="22"/>
        </w:rPr>
      </w:pPr>
    </w:p>
    <w:p w14:paraId="18CCD4FC" w14:textId="77777777" w:rsidR="002778A8" w:rsidRPr="003972A9" w:rsidRDefault="002778A8" w:rsidP="002778A8">
      <w:pPr>
        <w:spacing w:before="100" w:beforeAutospacing="1" w:after="100" w:afterAutospacing="1"/>
        <w:rPr>
          <w:color w:val="000000"/>
          <w:sz w:val="22"/>
          <w:szCs w:val="22"/>
        </w:rPr>
      </w:pPr>
    </w:p>
    <w:p w14:paraId="05138DE9" w14:textId="77777777" w:rsidR="002778A8" w:rsidRPr="003972A9" w:rsidRDefault="002778A8" w:rsidP="002778A8">
      <w:pPr>
        <w:spacing w:before="100" w:beforeAutospacing="1" w:after="100" w:afterAutospacing="1"/>
        <w:rPr>
          <w:color w:val="000000"/>
          <w:sz w:val="22"/>
          <w:szCs w:val="22"/>
        </w:rPr>
      </w:pPr>
    </w:p>
    <w:p w14:paraId="5A37C643" w14:textId="77777777" w:rsidR="002778A8" w:rsidRPr="003972A9" w:rsidRDefault="002778A8" w:rsidP="002778A8">
      <w:pPr>
        <w:spacing w:before="100" w:beforeAutospacing="1" w:after="100" w:afterAutospacing="1"/>
        <w:rPr>
          <w:color w:val="000000"/>
          <w:sz w:val="22"/>
          <w:szCs w:val="22"/>
        </w:rPr>
      </w:pPr>
    </w:p>
    <w:p w14:paraId="28BDCF09" w14:textId="77777777" w:rsidR="002778A8" w:rsidRPr="003972A9" w:rsidRDefault="002778A8" w:rsidP="002778A8">
      <w:pPr>
        <w:spacing w:before="100" w:beforeAutospacing="1" w:after="100" w:afterAutospacing="1"/>
        <w:rPr>
          <w:color w:val="000000"/>
          <w:sz w:val="22"/>
          <w:szCs w:val="22"/>
        </w:rPr>
      </w:pPr>
    </w:p>
    <w:p w14:paraId="14BC45D1" w14:textId="77777777" w:rsidR="002778A8" w:rsidRPr="003972A9" w:rsidRDefault="002778A8" w:rsidP="002778A8">
      <w:pPr>
        <w:spacing w:before="100" w:beforeAutospacing="1" w:after="100" w:afterAutospacing="1"/>
        <w:rPr>
          <w:color w:val="000000"/>
          <w:sz w:val="22"/>
          <w:szCs w:val="22"/>
        </w:rPr>
      </w:pPr>
    </w:p>
    <w:p w14:paraId="15CF2996" w14:textId="77777777" w:rsidR="002778A8" w:rsidRPr="003972A9" w:rsidRDefault="002778A8" w:rsidP="002778A8">
      <w:pPr>
        <w:spacing w:before="100" w:beforeAutospacing="1" w:after="100" w:afterAutospacing="1"/>
        <w:jc w:val="center"/>
        <w:rPr>
          <w:color w:val="000000"/>
          <w:sz w:val="22"/>
          <w:szCs w:val="22"/>
        </w:rPr>
      </w:pPr>
    </w:p>
    <w:p w14:paraId="477B1DFB" w14:textId="77777777" w:rsidR="002778A8" w:rsidRPr="003972A9" w:rsidRDefault="002778A8" w:rsidP="002778A8">
      <w:pPr>
        <w:spacing w:before="100" w:beforeAutospacing="1" w:after="100" w:afterAutospacing="1"/>
        <w:jc w:val="center"/>
        <w:rPr>
          <w:color w:val="000000"/>
          <w:sz w:val="22"/>
          <w:szCs w:val="22"/>
        </w:rPr>
      </w:pPr>
    </w:p>
    <w:p w14:paraId="593A12C1" w14:textId="77777777" w:rsidR="002778A8" w:rsidRPr="003972A9" w:rsidRDefault="002778A8" w:rsidP="002778A8">
      <w:pPr>
        <w:spacing w:before="100" w:beforeAutospacing="1" w:after="100" w:afterAutospacing="1"/>
        <w:jc w:val="center"/>
        <w:rPr>
          <w:color w:val="000000"/>
          <w:sz w:val="22"/>
          <w:szCs w:val="22"/>
        </w:rPr>
      </w:pPr>
    </w:p>
    <w:p w14:paraId="23EE5786" w14:textId="77777777" w:rsidR="002778A8" w:rsidRPr="003972A9" w:rsidRDefault="002778A8" w:rsidP="002778A8">
      <w:pPr>
        <w:spacing w:before="100" w:beforeAutospacing="1" w:after="100" w:afterAutospacing="1"/>
        <w:jc w:val="center"/>
        <w:rPr>
          <w:color w:val="000000"/>
          <w:sz w:val="22"/>
          <w:szCs w:val="22"/>
        </w:rPr>
      </w:pPr>
    </w:p>
    <w:p w14:paraId="09A06841" w14:textId="77777777" w:rsidR="002778A8" w:rsidRPr="003972A9" w:rsidRDefault="002778A8" w:rsidP="002778A8">
      <w:pPr>
        <w:jc w:val="right"/>
        <w:rPr>
          <w:color w:val="000000"/>
          <w:sz w:val="22"/>
          <w:szCs w:val="22"/>
        </w:rPr>
      </w:pPr>
      <w:r w:rsidRPr="003972A9">
        <w:rPr>
          <w:color w:val="000000"/>
          <w:sz w:val="22"/>
          <w:szCs w:val="22"/>
        </w:rPr>
        <w:lastRenderedPageBreak/>
        <w:t>Приложение</w:t>
      </w:r>
    </w:p>
    <w:p w14:paraId="69CC3E68" w14:textId="77777777" w:rsidR="002778A8" w:rsidRPr="003972A9" w:rsidRDefault="002778A8" w:rsidP="002778A8">
      <w:pPr>
        <w:jc w:val="right"/>
        <w:rPr>
          <w:color w:val="000000"/>
          <w:sz w:val="22"/>
          <w:szCs w:val="22"/>
        </w:rPr>
      </w:pPr>
      <w:r w:rsidRPr="003972A9">
        <w:rPr>
          <w:color w:val="000000"/>
          <w:sz w:val="22"/>
          <w:szCs w:val="22"/>
        </w:rPr>
        <w:t>к Типовому договору</w:t>
      </w:r>
    </w:p>
    <w:p w14:paraId="5B830FD8" w14:textId="77777777" w:rsidR="002778A8" w:rsidRPr="003972A9" w:rsidRDefault="002778A8" w:rsidP="002778A8">
      <w:pPr>
        <w:jc w:val="right"/>
        <w:rPr>
          <w:color w:val="000000"/>
          <w:sz w:val="22"/>
          <w:szCs w:val="22"/>
        </w:rPr>
      </w:pPr>
      <w:r w:rsidRPr="003972A9">
        <w:rPr>
          <w:color w:val="000000"/>
          <w:sz w:val="22"/>
          <w:szCs w:val="22"/>
        </w:rPr>
        <w:t>закупа лекарственных средств</w:t>
      </w:r>
    </w:p>
    <w:p w14:paraId="4E03B92B" w14:textId="77777777" w:rsidR="002778A8" w:rsidRPr="003972A9" w:rsidRDefault="002778A8" w:rsidP="002778A8">
      <w:pPr>
        <w:jc w:val="right"/>
        <w:rPr>
          <w:color w:val="000000"/>
          <w:sz w:val="22"/>
          <w:szCs w:val="22"/>
        </w:rPr>
      </w:pPr>
      <w:r w:rsidRPr="003972A9">
        <w:rPr>
          <w:color w:val="000000"/>
          <w:sz w:val="22"/>
          <w:szCs w:val="22"/>
        </w:rPr>
        <w:t>и (или) медицинских изделий</w:t>
      </w:r>
    </w:p>
    <w:p w14:paraId="7FE38F71" w14:textId="77777777" w:rsidR="002778A8" w:rsidRPr="003972A9" w:rsidRDefault="002778A8" w:rsidP="002778A8">
      <w:pPr>
        <w:jc w:val="right"/>
        <w:rPr>
          <w:color w:val="000000"/>
          <w:sz w:val="22"/>
          <w:szCs w:val="22"/>
        </w:rPr>
      </w:pPr>
      <w:r w:rsidRPr="003972A9">
        <w:rPr>
          <w:color w:val="000000"/>
          <w:sz w:val="22"/>
          <w:szCs w:val="22"/>
        </w:rPr>
        <w:t>(между Заказчиком</w:t>
      </w:r>
    </w:p>
    <w:p w14:paraId="5802E6AC" w14:textId="77777777" w:rsidR="002778A8" w:rsidRPr="003972A9" w:rsidRDefault="002778A8" w:rsidP="002778A8">
      <w:pPr>
        <w:jc w:val="right"/>
        <w:rPr>
          <w:color w:val="000000"/>
          <w:sz w:val="22"/>
          <w:szCs w:val="22"/>
        </w:rPr>
      </w:pPr>
      <w:r w:rsidRPr="003972A9">
        <w:rPr>
          <w:color w:val="000000"/>
          <w:sz w:val="22"/>
          <w:szCs w:val="22"/>
        </w:rPr>
        <w:t>и Поставщиком)</w:t>
      </w:r>
    </w:p>
    <w:p w14:paraId="025841CF"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Антикоррупционные требования</w:t>
      </w:r>
    </w:p>
    <w:p w14:paraId="0EE15634" w14:textId="77777777" w:rsidR="002778A8" w:rsidRPr="003972A9" w:rsidRDefault="002778A8" w:rsidP="002778A8">
      <w:pPr>
        <w:jc w:val="both"/>
        <w:rPr>
          <w:color w:val="000000"/>
          <w:sz w:val="22"/>
          <w:szCs w:val="22"/>
        </w:rPr>
      </w:pPr>
      <w:r w:rsidRPr="003972A9">
        <w:rPr>
          <w:color w:val="000000"/>
          <w:sz w:val="22"/>
          <w:szCs w:val="22"/>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5B4BE9D" w14:textId="77777777" w:rsidR="002778A8" w:rsidRPr="003972A9" w:rsidRDefault="002778A8" w:rsidP="002778A8">
      <w:pPr>
        <w:jc w:val="both"/>
        <w:rPr>
          <w:color w:val="000000"/>
          <w:sz w:val="22"/>
          <w:szCs w:val="22"/>
        </w:rPr>
      </w:pPr>
      <w:r w:rsidRPr="003972A9">
        <w:rPr>
          <w:color w:val="000000"/>
          <w:sz w:val="22"/>
          <w:szCs w:val="22"/>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320186F2" w14:textId="77777777" w:rsidR="002778A8" w:rsidRPr="003972A9" w:rsidRDefault="002778A8" w:rsidP="002778A8">
      <w:pPr>
        <w:jc w:val="both"/>
        <w:rPr>
          <w:color w:val="000000"/>
          <w:sz w:val="22"/>
          <w:szCs w:val="22"/>
        </w:rPr>
      </w:pPr>
      <w:r w:rsidRPr="003972A9">
        <w:rPr>
          <w:color w:val="000000"/>
          <w:sz w:val="22"/>
          <w:szCs w:val="22"/>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7FA2B9C4" w14:textId="77777777" w:rsidR="002778A8" w:rsidRPr="003972A9" w:rsidRDefault="002778A8" w:rsidP="002778A8">
      <w:pPr>
        <w:jc w:val="both"/>
        <w:rPr>
          <w:color w:val="000000"/>
          <w:sz w:val="22"/>
          <w:szCs w:val="22"/>
        </w:rPr>
      </w:pPr>
      <w:r w:rsidRPr="003972A9">
        <w:rPr>
          <w:color w:val="000000"/>
          <w:sz w:val="22"/>
          <w:szCs w:val="22"/>
        </w:rPr>
        <w:t>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14:paraId="20BD9BD3" w14:textId="77777777" w:rsidR="002778A8" w:rsidRPr="003972A9" w:rsidRDefault="002778A8" w:rsidP="002778A8">
      <w:pPr>
        <w:jc w:val="both"/>
        <w:rPr>
          <w:color w:val="000000"/>
          <w:sz w:val="22"/>
          <w:szCs w:val="22"/>
        </w:rPr>
      </w:pPr>
      <w:r w:rsidRPr="003972A9">
        <w:rPr>
          <w:color w:val="000000"/>
          <w:sz w:val="22"/>
          <w:szCs w:val="22"/>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14:paraId="250FBECD" w14:textId="77777777" w:rsidR="002778A8" w:rsidRPr="003972A9" w:rsidRDefault="002778A8" w:rsidP="002778A8">
      <w:pPr>
        <w:jc w:val="both"/>
        <w:rPr>
          <w:color w:val="000000"/>
          <w:sz w:val="22"/>
          <w:szCs w:val="22"/>
        </w:rPr>
      </w:pPr>
      <w:r w:rsidRPr="003972A9">
        <w:rPr>
          <w:color w:val="000000"/>
          <w:sz w:val="22"/>
          <w:szCs w:val="22"/>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68178D72" w14:textId="77777777" w:rsidR="002778A8" w:rsidRPr="003972A9" w:rsidRDefault="002778A8" w:rsidP="002778A8">
      <w:pPr>
        <w:jc w:val="both"/>
        <w:rPr>
          <w:color w:val="000000"/>
          <w:sz w:val="22"/>
          <w:szCs w:val="22"/>
        </w:rPr>
      </w:pPr>
      <w:r w:rsidRPr="003972A9">
        <w:rPr>
          <w:color w:val="000000"/>
          <w:sz w:val="22"/>
          <w:szCs w:val="22"/>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A9A397C" w14:textId="77777777" w:rsidR="002778A8" w:rsidRPr="003972A9" w:rsidRDefault="002778A8" w:rsidP="002778A8">
      <w:pPr>
        <w:jc w:val="both"/>
        <w:rPr>
          <w:color w:val="000000"/>
          <w:sz w:val="22"/>
          <w:szCs w:val="22"/>
        </w:rPr>
      </w:pPr>
      <w:r w:rsidRPr="003972A9">
        <w:rPr>
          <w:color w:val="000000"/>
          <w:sz w:val="22"/>
          <w:szCs w:val="22"/>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0AC5DB82" w14:textId="77777777" w:rsidR="002778A8" w:rsidRPr="003972A9" w:rsidRDefault="002778A8" w:rsidP="002778A8">
      <w:pPr>
        <w:rPr>
          <w:sz w:val="22"/>
          <w:szCs w:val="22"/>
        </w:rPr>
      </w:pPr>
    </w:p>
    <w:p w14:paraId="6382D1A2" w14:textId="77777777" w:rsidR="002778A8" w:rsidRPr="003972A9" w:rsidRDefault="002778A8" w:rsidP="002778A8">
      <w:pPr>
        <w:jc w:val="right"/>
        <w:rPr>
          <w:color w:val="000000"/>
          <w:sz w:val="22"/>
          <w:szCs w:val="22"/>
        </w:rPr>
      </w:pPr>
    </w:p>
    <w:tbl>
      <w:tblPr>
        <w:tblW w:w="9776" w:type="dxa"/>
        <w:tblLook w:val="04A0" w:firstRow="1" w:lastRow="0" w:firstColumn="1" w:lastColumn="0" w:noHBand="0" w:noVBand="1"/>
      </w:tblPr>
      <w:tblGrid>
        <w:gridCol w:w="4672"/>
        <w:gridCol w:w="5104"/>
      </w:tblGrid>
      <w:tr w:rsidR="002778A8" w:rsidRPr="003972A9" w14:paraId="5A6DA57C" w14:textId="77777777" w:rsidTr="00A830B0">
        <w:tc>
          <w:tcPr>
            <w:tcW w:w="4672" w:type="dxa"/>
          </w:tcPr>
          <w:p w14:paraId="2CB111AA" w14:textId="77777777" w:rsidR="002778A8" w:rsidRPr="003972A9" w:rsidRDefault="002778A8" w:rsidP="00A830B0">
            <w:pPr>
              <w:jc w:val="center"/>
              <w:rPr>
                <w:b/>
                <w:bCs/>
                <w:color w:val="000000"/>
                <w:sz w:val="22"/>
                <w:szCs w:val="22"/>
              </w:rPr>
            </w:pPr>
            <w:r w:rsidRPr="003972A9">
              <w:rPr>
                <w:b/>
                <w:bCs/>
                <w:color w:val="000000"/>
                <w:sz w:val="22"/>
                <w:szCs w:val="22"/>
              </w:rPr>
              <w:t>«Заказчик»</w:t>
            </w:r>
          </w:p>
          <w:p w14:paraId="1FFF6A1F" w14:textId="77777777" w:rsidR="002778A8" w:rsidRPr="003972A9" w:rsidRDefault="002778A8" w:rsidP="00A830B0">
            <w:pPr>
              <w:rPr>
                <w:b/>
                <w:bCs/>
                <w:color w:val="000000"/>
                <w:sz w:val="22"/>
                <w:szCs w:val="22"/>
              </w:rPr>
            </w:pPr>
            <w:r w:rsidRPr="003972A9">
              <w:rPr>
                <w:b/>
                <w:bCs/>
                <w:color w:val="000000"/>
                <w:sz w:val="22"/>
                <w:szCs w:val="22"/>
              </w:rPr>
              <w:t>Государственное коммунальное предприятие на праве хозяйственного ведения «</w:t>
            </w:r>
            <w:proofErr w:type="spellStart"/>
            <w:r w:rsidRPr="003972A9">
              <w:rPr>
                <w:b/>
                <w:bCs/>
                <w:color w:val="000000"/>
                <w:sz w:val="22"/>
                <w:szCs w:val="22"/>
              </w:rPr>
              <w:t>Талдыкорганская</w:t>
            </w:r>
            <w:proofErr w:type="spellEnd"/>
            <w:r w:rsidRPr="003972A9">
              <w:rPr>
                <w:b/>
                <w:bCs/>
                <w:color w:val="000000"/>
                <w:sz w:val="22"/>
                <w:szCs w:val="22"/>
              </w:rPr>
              <w:t xml:space="preserve"> городская многопрофильная больница» государственного учреждения «Управление </w:t>
            </w:r>
            <w:r w:rsidRPr="003972A9">
              <w:rPr>
                <w:b/>
                <w:bCs/>
                <w:color w:val="000000"/>
                <w:sz w:val="22"/>
                <w:szCs w:val="22"/>
              </w:rPr>
              <w:lastRenderedPageBreak/>
              <w:t>здравоохранения Алматинской области»</w:t>
            </w:r>
          </w:p>
          <w:p w14:paraId="2496E60E" w14:textId="77777777" w:rsidR="002778A8" w:rsidRPr="003972A9" w:rsidRDefault="002778A8" w:rsidP="00A830B0">
            <w:pPr>
              <w:rPr>
                <w:color w:val="000000"/>
                <w:sz w:val="22"/>
                <w:szCs w:val="22"/>
              </w:rPr>
            </w:pPr>
            <w:r w:rsidRPr="003972A9">
              <w:rPr>
                <w:color w:val="000000"/>
                <w:sz w:val="22"/>
                <w:szCs w:val="22"/>
              </w:rPr>
              <w:t xml:space="preserve">040000, </w:t>
            </w:r>
            <w:proofErr w:type="spellStart"/>
            <w:r w:rsidRPr="003972A9">
              <w:rPr>
                <w:color w:val="000000"/>
                <w:sz w:val="22"/>
                <w:szCs w:val="22"/>
              </w:rPr>
              <w:t>Алматинская</w:t>
            </w:r>
            <w:proofErr w:type="spellEnd"/>
            <w:r w:rsidRPr="003972A9">
              <w:rPr>
                <w:color w:val="000000"/>
                <w:sz w:val="22"/>
                <w:szCs w:val="22"/>
              </w:rPr>
              <w:t xml:space="preserve"> область, </w:t>
            </w:r>
            <w:proofErr w:type="spellStart"/>
            <w:r w:rsidRPr="003972A9">
              <w:rPr>
                <w:color w:val="000000"/>
                <w:sz w:val="22"/>
                <w:szCs w:val="22"/>
              </w:rPr>
              <w:t>г.Талдыкорган</w:t>
            </w:r>
            <w:proofErr w:type="spellEnd"/>
            <w:r w:rsidRPr="003972A9">
              <w:rPr>
                <w:color w:val="000000"/>
                <w:sz w:val="22"/>
                <w:szCs w:val="22"/>
              </w:rPr>
              <w:t>, РАЙЫМБЕКА БАТЫРА, 35</w:t>
            </w:r>
          </w:p>
          <w:p w14:paraId="4C0462CE" w14:textId="77777777" w:rsidR="002778A8" w:rsidRPr="003972A9" w:rsidRDefault="002778A8" w:rsidP="00A830B0">
            <w:pPr>
              <w:rPr>
                <w:color w:val="000000"/>
                <w:sz w:val="22"/>
                <w:szCs w:val="22"/>
              </w:rPr>
            </w:pPr>
            <w:r w:rsidRPr="003972A9">
              <w:rPr>
                <w:color w:val="000000"/>
                <w:sz w:val="22"/>
                <w:szCs w:val="22"/>
              </w:rPr>
              <w:t>БИН 021 140 003 618</w:t>
            </w:r>
          </w:p>
          <w:p w14:paraId="5F4F49C2" w14:textId="77777777" w:rsidR="002778A8" w:rsidRPr="003972A9" w:rsidRDefault="002778A8" w:rsidP="00A830B0">
            <w:pPr>
              <w:rPr>
                <w:color w:val="000000"/>
                <w:sz w:val="22"/>
                <w:szCs w:val="22"/>
              </w:rPr>
            </w:pPr>
            <w:r w:rsidRPr="003972A9">
              <w:rPr>
                <w:color w:val="000000"/>
                <w:sz w:val="22"/>
                <w:szCs w:val="22"/>
              </w:rPr>
              <w:t>ИИК KZ624322203398M00257</w:t>
            </w:r>
          </w:p>
          <w:p w14:paraId="7FCD77E8" w14:textId="77777777" w:rsidR="002778A8" w:rsidRPr="003972A9" w:rsidRDefault="002778A8" w:rsidP="00A830B0">
            <w:pPr>
              <w:rPr>
                <w:color w:val="000000"/>
                <w:sz w:val="22"/>
                <w:szCs w:val="22"/>
              </w:rPr>
            </w:pPr>
            <w:r w:rsidRPr="003972A9">
              <w:rPr>
                <w:color w:val="000000"/>
                <w:sz w:val="22"/>
                <w:szCs w:val="22"/>
              </w:rPr>
              <w:t>ДО АО «Банк ВТБ (Казахстан)»</w:t>
            </w:r>
          </w:p>
          <w:p w14:paraId="087DF6B8" w14:textId="77777777" w:rsidR="002778A8" w:rsidRPr="003972A9" w:rsidRDefault="002778A8" w:rsidP="00A830B0">
            <w:pPr>
              <w:rPr>
                <w:color w:val="000000"/>
                <w:sz w:val="22"/>
                <w:szCs w:val="22"/>
              </w:rPr>
            </w:pPr>
            <w:r w:rsidRPr="003972A9">
              <w:rPr>
                <w:color w:val="000000"/>
                <w:sz w:val="22"/>
                <w:szCs w:val="22"/>
              </w:rPr>
              <w:t>БИК VTBAKZKZ</w:t>
            </w:r>
          </w:p>
          <w:p w14:paraId="636EB8FF" w14:textId="77777777" w:rsidR="002778A8" w:rsidRPr="003972A9" w:rsidRDefault="002778A8" w:rsidP="00A830B0">
            <w:pPr>
              <w:rPr>
                <w:color w:val="000000"/>
                <w:sz w:val="22"/>
                <w:szCs w:val="22"/>
              </w:rPr>
            </w:pPr>
          </w:p>
          <w:p w14:paraId="29BC0BC5" w14:textId="77777777" w:rsidR="002778A8" w:rsidRPr="003972A9" w:rsidRDefault="002778A8" w:rsidP="00A830B0">
            <w:pPr>
              <w:rPr>
                <w:color w:val="000000"/>
                <w:sz w:val="22"/>
                <w:szCs w:val="22"/>
              </w:rPr>
            </w:pPr>
            <w:r w:rsidRPr="003972A9">
              <w:rPr>
                <w:color w:val="000000"/>
                <w:sz w:val="22"/>
                <w:szCs w:val="22"/>
              </w:rPr>
              <w:t xml:space="preserve">Директор _____________ </w:t>
            </w:r>
            <w:proofErr w:type="spellStart"/>
            <w:r w:rsidRPr="003972A9">
              <w:rPr>
                <w:color w:val="000000"/>
                <w:sz w:val="22"/>
                <w:szCs w:val="22"/>
              </w:rPr>
              <w:t>Молдакулов</w:t>
            </w:r>
            <w:proofErr w:type="spellEnd"/>
            <w:r w:rsidRPr="003972A9">
              <w:rPr>
                <w:color w:val="000000"/>
                <w:sz w:val="22"/>
                <w:szCs w:val="22"/>
              </w:rPr>
              <w:t xml:space="preserve"> Ж.М.</w:t>
            </w:r>
          </w:p>
          <w:p w14:paraId="2E1C4515" w14:textId="77777777" w:rsidR="002778A8" w:rsidRPr="003972A9" w:rsidRDefault="002778A8" w:rsidP="00A830B0">
            <w:pPr>
              <w:rPr>
                <w:color w:val="000000"/>
                <w:sz w:val="22"/>
                <w:szCs w:val="22"/>
              </w:rPr>
            </w:pPr>
            <w:proofErr w:type="spellStart"/>
            <w:r w:rsidRPr="003972A9">
              <w:rPr>
                <w:color w:val="000000"/>
                <w:sz w:val="22"/>
                <w:szCs w:val="22"/>
              </w:rPr>
              <w:t>м.п</w:t>
            </w:r>
            <w:proofErr w:type="spellEnd"/>
            <w:r w:rsidRPr="003972A9">
              <w:rPr>
                <w:color w:val="000000"/>
                <w:sz w:val="22"/>
                <w:szCs w:val="22"/>
              </w:rPr>
              <w:t>.</w:t>
            </w:r>
          </w:p>
        </w:tc>
        <w:tc>
          <w:tcPr>
            <w:tcW w:w="5104" w:type="dxa"/>
          </w:tcPr>
          <w:p w14:paraId="0D92F92B" w14:textId="77777777" w:rsidR="002778A8" w:rsidRPr="003972A9" w:rsidRDefault="002778A8" w:rsidP="00A830B0">
            <w:pPr>
              <w:jc w:val="center"/>
              <w:rPr>
                <w:color w:val="000000"/>
                <w:sz w:val="22"/>
                <w:szCs w:val="22"/>
              </w:rPr>
            </w:pPr>
            <w:r w:rsidRPr="003972A9">
              <w:rPr>
                <w:b/>
                <w:sz w:val="22"/>
                <w:szCs w:val="22"/>
              </w:rPr>
              <w:lastRenderedPageBreak/>
              <w:t>«Поставщик»</w:t>
            </w:r>
          </w:p>
        </w:tc>
      </w:tr>
    </w:tbl>
    <w:p w14:paraId="70509C82" w14:textId="5F911F56" w:rsidR="002778A8" w:rsidRPr="003972A9" w:rsidRDefault="002778A8" w:rsidP="00B50BF9">
      <w:pPr>
        <w:ind w:firstLine="567"/>
        <w:jc w:val="right"/>
        <w:rPr>
          <w:b/>
          <w:i/>
          <w:sz w:val="22"/>
          <w:szCs w:val="22"/>
        </w:rPr>
      </w:pPr>
    </w:p>
    <w:p w14:paraId="5D6C06AC" w14:textId="1448EBEC" w:rsidR="002778A8" w:rsidRPr="003972A9" w:rsidRDefault="002778A8" w:rsidP="00B50BF9">
      <w:pPr>
        <w:ind w:firstLine="567"/>
        <w:jc w:val="right"/>
        <w:rPr>
          <w:b/>
          <w:i/>
          <w:sz w:val="22"/>
          <w:szCs w:val="22"/>
        </w:rPr>
      </w:pPr>
    </w:p>
    <w:p w14:paraId="4C8F84BD" w14:textId="77777777" w:rsidR="002778A8" w:rsidRPr="003972A9" w:rsidRDefault="002778A8" w:rsidP="00B50BF9">
      <w:pPr>
        <w:ind w:firstLine="567"/>
        <w:jc w:val="right"/>
        <w:rPr>
          <w:b/>
          <w:i/>
          <w:sz w:val="22"/>
          <w:szCs w:val="22"/>
        </w:rPr>
      </w:pPr>
    </w:p>
    <w:p w14:paraId="31F33DED" w14:textId="7DBFBC0D" w:rsidR="008629D6" w:rsidRDefault="008629D6" w:rsidP="00B50BF9">
      <w:pPr>
        <w:tabs>
          <w:tab w:val="left" w:pos="7530"/>
        </w:tabs>
        <w:ind w:firstLine="567"/>
        <w:jc w:val="right"/>
        <w:rPr>
          <w:sz w:val="24"/>
          <w:szCs w:val="24"/>
        </w:rPr>
      </w:pPr>
    </w:p>
    <w:p w14:paraId="2C509E5F" w14:textId="47E00C14" w:rsidR="007A0DB2" w:rsidRDefault="007A0DB2" w:rsidP="007A0DB2">
      <w:pPr>
        <w:jc w:val="right"/>
      </w:pPr>
    </w:p>
    <w:p w14:paraId="793C351A" w14:textId="15CE1E7C" w:rsidR="004957D6" w:rsidRDefault="004957D6" w:rsidP="007A0DB2">
      <w:pPr>
        <w:jc w:val="right"/>
      </w:pPr>
    </w:p>
    <w:p w14:paraId="1F742E3A" w14:textId="471E1CDE" w:rsidR="004957D6" w:rsidRDefault="004957D6" w:rsidP="007A0DB2">
      <w:pPr>
        <w:jc w:val="right"/>
      </w:pPr>
    </w:p>
    <w:p w14:paraId="69465A85" w14:textId="4B0B9368" w:rsidR="004957D6" w:rsidRDefault="004957D6" w:rsidP="007A0DB2">
      <w:pPr>
        <w:jc w:val="right"/>
      </w:pPr>
    </w:p>
    <w:p w14:paraId="1622D6A0" w14:textId="5190636F" w:rsidR="004957D6" w:rsidRDefault="004957D6" w:rsidP="007A0DB2">
      <w:pPr>
        <w:jc w:val="right"/>
      </w:pPr>
    </w:p>
    <w:p w14:paraId="2B4372B7" w14:textId="5594A4B4" w:rsidR="004957D6" w:rsidRDefault="004957D6" w:rsidP="007A0DB2">
      <w:pPr>
        <w:jc w:val="right"/>
      </w:pPr>
    </w:p>
    <w:p w14:paraId="427F7F82" w14:textId="304B6A35" w:rsidR="004957D6" w:rsidRDefault="004957D6" w:rsidP="007A0DB2">
      <w:pPr>
        <w:jc w:val="right"/>
      </w:pPr>
    </w:p>
    <w:p w14:paraId="58362DC6" w14:textId="3186D973" w:rsidR="004957D6" w:rsidRDefault="004957D6" w:rsidP="007A0DB2">
      <w:pPr>
        <w:jc w:val="right"/>
      </w:pPr>
    </w:p>
    <w:p w14:paraId="1D50E66C" w14:textId="43A48850" w:rsidR="004957D6" w:rsidRDefault="004957D6" w:rsidP="007A0DB2">
      <w:pPr>
        <w:jc w:val="right"/>
      </w:pPr>
    </w:p>
    <w:p w14:paraId="1A0E3F0E" w14:textId="2F95B555" w:rsidR="004957D6" w:rsidRDefault="004957D6" w:rsidP="007A0DB2">
      <w:pPr>
        <w:jc w:val="right"/>
      </w:pPr>
    </w:p>
    <w:p w14:paraId="1D5A4F07" w14:textId="2C968E85" w:rsidR="004957D6" w:rsidRDefault="004957D6" w:rsidP="007A0DB2">
      <w:pPr>
        <w:jc w:val="right"/>
      </w:pPr>
    </w:p>
    <w:p w14:paraId="26E64907" w14:textId="6B8C5AAC" w:rsidR="004957D6" w:rsidRDefault="004957D6" w:rsidP="007A0DB2">
      <w:pPr>
        <w:jc w:val="right"/>
      </w:pPr>
    </w:p>
    <w:p w14:paraId="027F5D1E" w14:textId="6B23F946" w:rsidR="004957D6" w:rsidRDefault="004957D6" w:rsidP="007A0DB2">
      <w:pPr>
        <w:jc w:val="right"/>
      </w:pPr>
    </w:p>
    <w:p w14:paraId="5E1EE72B" w14:textId="62974D63" w:rsidR="004957D6" w:rsidRDefault="004957D6" w:rsidP="007A0DB2">
      <w:pPr>
        <w:jc w:val="right"/>
      </w:pPr>
    </w:p>
    <w:p w14:paraId="6180B6F7" w14:textId="21F80011" w:rsidR="004957D6" w:rsidRDefault="004957D6" w:rsidP="007A0DB2">
      <w:pPr>
        <w:jc w:val="right"/>
      </w:pPr>
    </w:p>
    <w:p w14:paraId="422759F4" w14:textId="7AB2ADF1" w:rsidR="004957D6" w:rsidRDefault="004957D6" w:rsidP="007A0DB2">
      <w:pPr>
        <w:jc w:val="right"/>
      </w:pPr>
    </w:p>
    <w:p w14:paraId="33C8019E" w14:textId="1AF2E909" w:rsidR="004957D6" w:rsidRDefault="004957D6" w:rsidP="007A0DB2">
      <w:pPr>
        <w:jc w:val="right"/>
      </w:pPr>
    </w:p>
    <w:p w14:paraId="73E2C18D" w14:textId="5D2842C5" w:rsidR="004957D6" w:rsidRDefault="004957D6" w:rsidP="007A0DB2">
      <w:pPr>
        <w:jc w:val="right"/>
      </w:pPr>
    </w:p>
    <w:p w14:paraId="6C9665D7" w14:textId="60CDE6FC" w:rsidR="004957D6" w:rsidRDefault="004957D6" w:rsidP="007A0DB2">
      <w:pPr>
        <w:jc w:val="right"/>
      </w:pPr>
    </w:p>
    <w:p w14:paraId="56233161" w14:textId="1F2A3C4B" w:rsidR="004957D6" w:rsidRDefault="004957D6" w:rsidP="007A0DB2">
      <w:pPr>
        <w:jc w:val="right"/>
      </w:pPr>
    </w:p>
    <w:p w14:paraId="3257CBDC" w14:textId="6D347CC1" w:rsidR="004957D6" w:rsidRDefault="004957D6" w:rsidP="007A0DB2">
      <w:pPr>
        <w:jc w:val="right"/>
      </w:pPr>
    </w:p>
    <w:p w14:paraId="11A2DD0B" w14:textId="3006BC40" w:rsidR="004957D6" w:rsidRDefault="004957D6" w:rsidP="007A0DB2">
      <w:pPr>
        <w:jc w:val="right"/>
      </w:pPr>
    </w:p>
    <w:p w14:paraId="0D70A125" w14:textId="34E2BD44" w:rsidR="004957D6" w:rsidRDefault="004957D6" w:rsidP="007A0DB2">
      <w:pPr>
        <w:jc w:val="right"/>
      </w:pPr>
    </w:p>
    <w:p w14:paraId="7983B5B6" w14:textId="4CDF096B" w:rsidR="004957D6" w:rsidRDefault="004957D6" w:rsidP="007A0DB2">
      <w:pPr>
        <w:jc w:val="right"/>
      </w:pPr>
    </w:p>
    <w:p w14:paraId="237922EB" w14:textId="793D4B10" w:rsidR="004957D6" w:rsidRDefault="004957D6" w:rsidP="007A0DB2">
      <w:pPr>
        <w:jc w:val="right"/>
      </w:pPr>
    </w:p>
    <w:p w14:paraId="3F759FC5" w14:textId="1E7F2541" w:rsidR="004957D6" w:rsidRDefault="004957D6" w:rsidP="007A0DB2">
      <w:pPr>
        <w:jc w:val="right"/>
      </w:pPr>
    </w:p>
    <w:p w14:paraId="0EC4FC8B" w14:textId="36191060" w:rsidR="004957D6" w:rsidRDefault="004957D6" w:rsidP="007A0DB2">
      <w:pPr>
        <w:jc w:val="right"/>
      </w:pPr>
    </w:p>
    <w:p w14:paraId="7A960F55" w14:textId="69D735A0" w:rsidR="004957D6" w:rsidRDefault="004957D6" w:rsidP="007A0DB2">
      <w:pPr>
        <w:jc w:val="right"/>
      </w:pPr>
    </w:p>
    <w:p w14:paraId="00311DCF" w14:textId="77514A24" w:rsidR="004957D6" w:rsidRDefault="004957D6" w:rsidP="007A0DB2">
      <w:pPr>
        <w:jc w:val="right"/>
      </w:pPr>
    </w:p>
    <w:p w14:paraId="04962CE9" w14:textId="1045A2D1" w:rsidR="004957D6" w:rsidRDefault="004957D6" w:rsidP="007A0DB2">
      <w:pPr>
        <w:jc w:val="right"/>
      </w:pPr>
    </w:p>
    <w:p w14:paraId="5A83D9EE" w14:textId="0F4C6D89" w:rsidR="004957D6" w:rsidRDefault="004957D6" w:rsidP="007A0DB2">
      <w:pPr>
        <w:jc w:val="right"/>
      </w:pPr>
    </w:p>
    <w:p w14:paraId="0212CDBB" w14:textId="266B31D0" w:rsidR="004957D6" w:rsidRDefault="004957D6" w:rsidP="007A0DB2">
      <w:pPr>
        <w:jc w:val="right"/>
      </w:pPr>
    </w:p>
    <w:p w14:paraId="7962B8DA" w14:textId="5B5A6E31" w:rsidR="004957D6" w:rsidRDefault="004957D6" w:rsidP="007A0DB2">
      <w:pPr>
        <w:jc w:val="right"/>
      </w:pPr>
    </w:p>
    <w:p w14:paraId="37423654" w14:textId="022AF6E8" w:rsidR="004957D6" w:rsidRDefault="004957D6" w:rsidP="007A0DB2">
      <w:pPr>
        <w:jc w:val="right"/>
      </w:pPr>
    </w:p>
    <w:p w14:paraId="454ED336" w14:textId="7C09898B" w:rsidR="004957D6" w:rsidRDefault="004957D6" w:rsidP="007A0DB2">
      <w:pPr>
        <w:jc w:val="right"/>
      </w:pPr>
    </w:p>
    <w:p w14:paraId="14EEA2EB" w14:textId="21ECC9F2" w:rsidR="004957D6" w:rsidRDefault="004957D6" w:rsidP="007A0DB2">
      <w:pPr>
        <w:jc w:val="right"/>
      </w:pPr>
    </w:p>
    <w:p w14:paraId="140C01B6" w14:textId="2BAA70D2" w:rsidR="004957D6" w:rsidRDefault="004957D6" w:rsidP="007A0DB2">
      <w:pPr>
        <w:jc w:val="right"/>
      </w:pPr>
    </w:p>
    <w:p w14:paraId="44B6E9A0" w14:textId="382D87F3" w:rsidR="004957D6" w:rsidRDefault="004957D6" w:rsidP="007A0DB2">
      <w:pPr>
        <w:jc w:val="right"/>
      </w:pPr>
    </w:p>
    <w:p w14:paraId="45C55389" w14:textId="3E229BF1" w:rsidR="004957D6" w:rsidRDefault="004957D6" w:rsidP="007A0DB2">
      <w:pPr>
        <w:jc w:val="right"/>
      </w:pPr>
    </w:p>
    <w:p w14:paraId="50C538FA" w14:textId="3927B326" w:rsidR="004957D6" w:rsidRDefault="004957D6" w:rsidP="007A0DB2">
      <w:pPr>
        <w:jc w:val="right"/>
      </w:pPr>
    </w:p>
    <w:p w14:paraId="43109AF6" w14:textId="6F15A741" w:rsidR="004957D6" w:rsidRDefault="004957D6" w:rsidP="007A0DB2">
      <w:pPr>
        <w:jc w:val="right"/>
      </w:pPr>
    </w:p>
    <w:p w14:paraId="2CBE6B4A" w14:textId="2026C755" w:rsidR="004957D6" w:rsidRDefault="004957D6" w:rsidP="007A0DB2">
      <w:pPr>
        <w:jc w:val="right"/>
      </w:pPr>
    </w:p>
    <w:p w14:paraId="0AB9CC5E" w14:textId="14E1E660" w:rsidR="004957D6" w:rsidRDefault="004957D6" w:rsidP="007A0DB2">
      <w:pPr>
        <w:jc w:val="right"/>
      </w:pPr>
    </w:p>
    <w:p w14:paraId="394FBB81" w14:textId="521C2807" w:rsidR="004957D6" w:rsidRDefault="004957D6" w:rsidP="007A0DB2">
      <w:pPr>
        <w:jc w:val="right"/>
      </w:pPr>
    </w:p>
    <w:p w14:paraId="1D38708F" w14:textId="1942D387" w:rsidR="006324F0" w:rsidRDefault="006324F0" w:rsidP="007A0DB2">
      <w:pPr>
        <w:jc w:val="right"/>
      </w:pPr>
    </w:p>
    <w:p w14:paraId="33B990A6" w14:textId="77777777" w:rsidR="006324F0" w:rsidRDefault="006324F0" w:rsidP="007A0DB2">
      <w:pPr>
        <w:jc w:val="right"/>
      </w:pPr>
    </w:p>
    <w:p w14:paraId="606BB386" w14:textId="7D3EEC7A" w:rsidR="007A0DB2" w:rsidRDefault="007A0DB2" w:rsidP="00B50BF9">
      <w:pPr>
        <w:tabs>
          <w:tab w:val="left" w:pos="7530"/>
        </w:tabs>
        <w:ind w:firstLine="567"/>
        <w:jc w:val="right"/>
        <w:rPr>
          <w:sz w:val="24"/>
          <w:szCs w:val="24"/>
        </w:rPr>
      </w:pPr>
    </w:p>
    <w:tbl>
      <w:tblPr>
        <w:tblW w:w="0" w:type="auto"/>
        <w:tblCellSpacing w:w="0" w:type="auto"/>
        <w:tblInd w:w="115" w:type="dxa"/>
        <w:tblLook w:val="04A0" w:firstRow="1" w:lastRow="0" w:firstColumn="1" w:lastColumn="0" w:noHBand="0" w:noVBand="1"/>
      </w:tblPr>
      <w:tblGrid>
        <w:gridCol w:w="5598"/>
        <w:gridCol w:w="3672"/>
      </w:tblGrid>
      <w:tr w:rsidR="00C23A51" w:rsidRPr="000667C2" w14:paraId="158CB375" w14:textId="77777777" w:rsidTr="004C53B0">
        <w:trPr>
          <w:trHeight w:val="30"/>
          <w:tblCellSpacing w:w="0" w:type="auto"/>
        </w:trPr>
        <w:tc>
          <w:tcPr>
            <w:tcW w:w="5598" w:type="dxa"/>
            <w:tcMar>
              <w:top w:w="15" w:type="dxa"/>
              <w:left w:w="15" w:type="dxa"/>
              <w:bottom w:w="15" w:type="dxa"/>
              <w:right w:w="15" w:type="dxa"/>
            </w:tcMar>
            <w:vAlign w:val="center"/>
          </w:tcPr>
          <w:p w14:paraId="76059AB3" w14:textId="77777777" w:rsidR="00C23A51" w:rsidRPr="000667C2" w:rsidRDefault="00C23A51" w:rsidP="00C23A51">
            <w:pPr>
              <w:jc w:val="right"/>
              <w:rPr>
                <w:sz w:val="24"/>
                <w:szCs w:val="24"/>
              </w:rPr>
            </w:pPr>
            <w:r w:rsidRPr="000667C2">
              <w:rPr>
                <w:color w:val="000000"/>
                <w:sz w:val="24"/>
                <w:szCs w:val="24"/>
              </w:rPr>
              <w:lastRenderedPageBreak/>
              <w:t> </w:t>
            </w:r>
          </w:p>
        </w:tc>
        <w:tc>
          <w:tcPr>
            <w:tcW w:w="3672" w:type="dxa"/>
            <w:tcMar>
              <w:top w:w="15" w:type="dxa"/>
              <w:left w:w="15" w:type="dxa"/>
              <w:bottom w:w="15" w:type="dxa"/>
              <w:right w:w="15" w:type="dxa"/>
            </w:tcMar>
          </w:tcPr>
          <w:p w14:paraId="500CC920" w14:textId="55EB4C4A" w:rsidR="00C23A51" w:rsidRPr="00BC57CA" w:rsidRDefault="00C23A51" w:rsidP="00C23A51">
            <w:pPr>
              <w:jc w:val="right"/>
              <w:rPr>
                <w:b/>
                <w:bCs/>
                <w:i/>
                <w:iCs/>
              </w:rPr>
            </w:pPr>
            <w:r w:rsidRPr="00BC57CA">
              <w:rPr>
                <w:b/>
                <w:bCs/>
                <w:i/>
                <w:iCs/>
              </w:rPr>
              <w:t>Приложение 8</w:t>
            </w:r>
          </w:p>
        </w:tc>
      </w:tr>
      <w:tr w:rsidR="00C23A51" w:rsidRPr="000667C2" w14:paraId="46F42042" w14:textId="77777777" w:rsidTr="004C53B0">
        <w:trPr>
          <w:trHeight w:val="30"/>
          <w:tblCellSpacing w:w="0" w:type="auto"/>
        </w:trPr>
        <w:tc>
          <w:tcPr>
            <w:tcW w:w="5598" w:type="dxa"/>
            <w:tcMar>
              <w:top w:w="15" w:type="dxa"/>
              <w:left w:w="15" w:type="dxa"/>
              <w:bottom w:w="15" w:type="dxa"/>
              <w:right w:w="15" w:type="dxa"/>
            </w:tcMar>
            <w:vAlign w:val="center"/>
          </w:tcPr>
          <w:p w14:paraId="51CD5962" w14:textId="77777777" w:rsidR="00C23A51" w:rsidRPr="000667C2" w:rsidRDefault="00C23A51" w:rsidP="00C23A51">
            <w:pPr>
              <w:jc w:val="both"/>
              <w:rPr>
                <w:sz w:val="24"/>
                <w:szCs w:val="24"/>
              </w:rPr>
            </w:pPr>
            <w:r w:rsidRPr="000667C2">
              <w:rPr>
                <w:color w:val="000000"/>
                <w:sz w:val="24"/>
                <w:szCs w:val="24"/>
              </w:rPr>
              <w:t> </w:t>
            </w:r>
          </w:p>
        </w:tc>
        <w:tc>
          <w:tcPr>
            <w:tcW w:w="3672" w:type="dxa"/>
            <w:tcMar>
              <w:top w:w="15" w:type="dxa"/>
              <w:left w:w="15" w:type="dxa"/>
              <w:bottom w:w="15" w:type="dxa"/>
              <w:right w:w="15" w:type="dxa"/>
            </w:tcMar>
          </w:tcPr>
          <w:p w14:paraId="4DEAE230" w14:textId="615D4362" w:rsidR="00C23A51" w:rsidRPr="00BC57CA" w:rsidRDefault="00C23A51" w:rsidP="00C23A51">
            <w:pPr>
              <w:jc w:val="right"/>
              <w:rPr>
                <w:b/>
                <w:bCs/>
                <w:i/>
                <w:iCs/>
              </w:rPr>
            </w:pPr>
            <w:r w:rsidRPr="00BC57CA">
              <w:rPr>
                <w:b/>
                <w:bCs/>
                <w:i/>
                <w:iCs/>
              </w:rPr>
              <w:t>к Тендерной документации</w:t>
            </w:r>
          </w:p>
        </w:tc>
      </w:tr>
    </w:tbl>
    <w:p w14:paraId="1E864F22" w14:textId="164D554F" w:rsidR="000667C2" w:rsidRPr="003972A9" w:rsidRDefault="000667C2" w:rsidP="000667C2">
      <w:pPr>
        <w:jc w:val="both"/>
        <w:rPr>
          <w:sz w:val="22"/>
          <w:szCs w:val="22"/>
        </w:rPr>
      </w:pPr>
      <w:bookmarkStart w:id="37" w:name="z164"/>
      <w:r w:rsidRPr="003972A9">
        <w:rPr>
          <w:color w:val="000000"/>
          <w:sz w:val="22"/>
          <w:szCs w:val="22"/>
        </w:rPr>
        <w:t>Исх. № __________</w:t>
      </w:r>
    </w:p>
    <w:bookmarkEnd w:id="37"/>
    <w:p w14:paraId="219685F3" w14:textId="77777777" w:rsidR="000667C2" w:rsidRPr="003972A9" w:rsidRDefault="000667C2" w:rsidP="000667C2">
      <w:pPr>
        <w:jc w:val="both"/>
        <w:rPr>
          <w:sz w:val="22"/>
          <w:szCs w:val="22"/>
        </w:rPr>
      </w:pPr>
      <w:r w:rsidRPr="003972A9">
        <w:rPr>
          <w:color w:val="000000"/>
          <w:sz w:val="22"/>
          <w:szCs w:val="22"/>
        </w:rPr>
        <w:t>Дата ____________</w:t>
      </w:r>
    </w:p>
    <w:tbl>
      <w:tblPr>
        <w:tblW w:w="0" w:type="auto"/>
        <w:tblCellSpacing w:w="0" w:type="auto"/>
        <w:tblLook w:val="04A0" w:firstRow="1" w:lastRow="0" w:firstColumn="1" w:lastColumn="0" w:noHBand="0" w:noVBand="1"/>
      </w:tblPr>
      <w:tblGrid>
        <w:gridCol w:w="5271"/>
        <w:gridCol w:w="4114"/>
      </w:tblGrid>
      <w:tr w:rsidR="000667C2" w:rsidRPr="003972A9" w14:paraId="43411901" w14:textId="77777777" w:rsidTr="007C3CDE">
        <w:trPr>
          <w:trHeight w:val="30"/>
          <w:tblCellSpacing w:w="0" w:type="auto"/>
        </w:trPr>
        <w:tc>
          <w:tcPr>
            <w:tcW w:w="7780" w:type="dxa"/>
            <w:tcMar>
              <w:top w:w="15" w:type="dxa"/>
              <w:left w:w="15" w:type="dxa"/>
              <w:bottom w:w="15" w:type="dxa"/>
              <w:right w:w="15" w:type="dxa"/>
            </w:tcMar>
            <w:vAlign w:val="center"/>
          </w:tcPr>
          <w:p w14:paraId="269D7067" w14:textId="77777777" w:rsidR="000667C2" w:rsidRPr="003972A9" w:rsidRDefault="000667C2" w:rsidP="000667C2">
            <w:pPr>
              <w:jc w:val="both"/>
              <w:rPr>
                <w:sz w:val="22"/>
                <w:szCs w:val="22"/>
              </w:rPr>
            </w:pPr>
            <w:r w:rsidRPr="003972A9">
              <w:rPr>
                <w:color w:val="000000"/>
                <w:sz w:val="22"/>
                <w:szCs w:val="22"/>
              </w:rPr>
              <w:t> </w:t>
            </w:r>
          </w:p>
        </w:tc>
        <w:tc>
          <w:tcPr>
            <w:tcW w:w="4600" w:type="dxa"/>
            <w:tcMar>
              <w:top w:w="15" w:type="dxa"/>
              <w:left w:w="15" w:type="dxa"/>
              <w:bottom w:w="15" w:type="dxa"/>
              <w:right w:w="15" w:type="dxa"/>
            </w:tcMar>
            <w:vAlign w:val="center"/>
          </w:tcPr>
          <w:p w14:paraId="1C17F8DA" w14:textId="77777777" w:rsidR="000667C2" w:rsidRPr="003972A9" w:rsidRDefault="000667C2" w:rsidP="000667C2">
            <w:pPr>
              <w:jc w:val="both"/>
              <w:rPr>
                <w:color w:val="000000"/>
                <w:sz w:val="22"/>
                <w:szCs w:val="22"/>
              </w:rPr>
            </w:pPr>
            <w:r w:rsidRPr="003972A9">
              <w:rPr>
                <w:color w:val="000000"/>
                <w:sz w:val="22"/>
                <w:szCs w:val="22"/>
              </w:rPr>
              <w:t>Кому:</w:t>
            </w:r>
            <w:r w:rsidRPr="003972A9">
              <w:rPr>
                <w:sz w:val="22"/>
                <w:szCs w:val="22"/>
              </w:rPr>
              <w:br/>
            </w:r>
            <w:r w:rsidRPr="003972A9">
              <w:rPr>
                <w:color w:val="000000"/>
                <w:sz w:val="22"/>
                <w:szCs w:val="22"/>
              </w:rPr>
              <w:t>____________________________</w:t>
            </w:r>
            <w:r w:rsidRPr="003972A9">
              <w:rPr>
                <w:sz w:val="22"/>
                <w:szCs w:val="22"/>
              </w:rPr>
              <w:br/>
            </w:r>
            <w:r w:rsidRPr="003972A9">
              <w:rPr>
                <w:color w:val="000000"/>
                <w:sz w:val="22"/>
                <w:szCs w:val="22"/>
              </w:rPr>
              <w:t>____________________________</w:t>
            </w:r>
            <w:r w:rsidRPr="003972A9">
              <w:rPr>
                <w:sz w:val="22"/>
                <w:szCs w:val="22"/>
              </w:rPr>
              <w:br/>
            </w:r>
            <w:r w:rsidRPr="003972A9">
              <w:rPr>
                <w:color w:val="000000"/>
                <w:sz w:val="22"/>
                <w:szCs w:val="22"/>
              </w:rPr>
              <w:t>(наименование и реквизиты</w:t>
            </w:r>
            <w:r w:rsidRPr="003972A9">
              <w:rPr>
                <w:sz w:val="22"/>
                <w:szCs w:val="22"/>
              </w:rPr>
              <w:br/>
            </w:r>
            <w:r w:rsidRPr="003972A9">
              <w:rPr>
                <w:color w:val="000000"/>
                <w:sz w:val="22"/>
                <w:szCs w:val="22"/>
              </w:rPr>
              <w:t>Единого дистрибьютора,</w:t>
            </w:r>
            <w:r w:rsidRPr="003972A9">
              <w:rPr>
                <w:sz w:val="22"/>
                <w:szCs w:val="22"/>
              </w:rPr>
              <w:br/>
            </w:r>
            <w:r w:rsidRPr="003972A9">
              <w:rPr>
                <w:color w:val="000000"/>
                <w:sz w:val="22"/>
                <w:szCs w:val="22"/>
              </w:rPr>
              <w:t>организатора закупа, заказчика)</w:t>
            </w:r>
          </w:p>
          <w:p w14:paraId="00EDF0F2" w14:textId="2FCE657B" w:rsidR="004C53B0" w:rsidRPr="003972A9" w:rsidRDefault="004C53B0" w:rsidP="000667C2">
            <w:pPr>
              <w:jc w:val="both"/>
              <w:rPr>
                <w:sz w:val="22"/>
                <w:szCs w:val="22"/>
              </w:rPr>
            </w:pPr>
          </w:p>
        </w:tc>
      </w:tr>
    </w:tbl>
    <w:p w14:paraId="336911D5" w14:textId="5EB27C84" w:rsidR="000667C2" w:rsidRPr="003972A9" w:rsidRDefault="000667C2" w:rsidP="004C53B0">
      <w:pPr>
        <w:jc w:val="center"/>
        <w:rPr>
          <w:sz w:val="22"/>
          <w:szCs w:val="22"/>
        </w:rPr>
      </w:pPr>
      <w:bookmarkStart w:id="38" w:name="z166"/>
      <w:r w:rsidRPr="003972A9">
        <w:rPr>
          <w:b/>
          <w:color w:val="000000"/>
          <w:sz w:val="22"/>
          <w:szCs w:val="22"/>
        </w:rPr>
        <w:t>Банковская гарантия (вид обеспечения исполнения договора)</w:t>
      </w:r>
      <w:r w:rsidRPr="003972A9">
        <w:rPr>
          <w:sz w:val="22"/>
          <w:szCs w:val="22"/>
        </w:rPr>
        <w:br/>
      </w:r>
      <w:r w:rsidRPr="003972A9">
        <w:rPr>
          <w:b/>
          <w:color w:val="000000"/>
          <w:sz w:val="22"/>
          <w:szCs w:val="22"/>
        </w:rPr>
        <w:t>Наименование банка:</w:t>
      </w:r>
      <w:r w:rsidRPr="003972A9">
        <w:rPr>
          <w:sz w:val="22"/>
          <w:szCs w:val="22"/>
        </w:rPr>
        <w:br/>
      </w:r>
      <w:r w:rsidRPr="003972A9">
        <w:rPr>
          <w:b/>
          <w:color w:val="000000"/>
          <w:sz w:val="22"/>
          <w:szCs w:val="22"/>
        </w:rPr>
        <w:t>________________________________________________________________________</w:t>
      </w:r>
      <w:r w:rsidRPr="003972A9">
        <w:rPr>
          <w:sz w:val="22"/>
          <w:szCs w:val="22"/>
        </w:rPr>
        <w:br/>
      </w:r>
      <w:r w:rsidRPr="003972A9">
        <w:rPr>
          <w:b/>
          <w:color w:val="000000"/>
          <w:sz w:val="22"/>
          <w:szCs w:val="22"/>
        </w:rPr>
        <w:t>(наименование, бизнес-идентификационный номер и другие реквизиты банка)</w:t>
      </w:r>
      <w:r w:rsidRPr="003972A9">
        <w:rPr>
          <w:sz w:val="22"/>
          <w:szCs w:val="22"/>
        </w:rPr>
        <w:br/>
      </w:r>
      <w:r w:rsidRPr="003972A9">
        <w:rPr>
          <w:b/>
          <w:color w:val="000000"/>
          <w:sz w:val="22"/>
          <w:szCs w:val="22"/>
        </w:rPr>
        <w:t>Гарантийное обязательство №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52"/>
        <w:gridCol w:w="4918"/>
      </w:tblGrid>
      <w:tr w:rsidR="000667C2" w:rsidRPr="003972A9" w14:paraId="2D5275C4" w14:textId="77777777" w:rsidTr="007C3CDE">
        <w:trPr>
          <w:trHeight w:val="30"/>
          <w:tblCellSpacing w:w="0" w:type="auto"/>
        </w:trPr>
        <w:tc>
          <w:tcPr>
            <w:tcW w:w="5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
          <w:p w14:paraId="60DDEED8" w14:textId="77777777" w:rsidR="000667C2" w:rsidRPr="003972A9" w:rsidRDefault="000667C2" w:rsidP="000667C2">
            <w:pPr>
              <w:spacing w:after="20"/>
              <w:ind w:left="20"/>
              <w:jc w:val="both"/>
              <w:rPr>
                <w:sz w:val="22"/>
                <w:szCs w:val="22"/>
              </w:rPr>
            </w:pPr>
            <w:r w:rsidRPr="003972A9">
              <w:rPr>
                <w:color w:val="000000"/>
                <w:sz w:val="22"/>
                <w:szCs w:val="22"/>
              </w:rPr>
              <w:t>_________________ (местонахождение)</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0C5D6" w14:textId="77777777" w:rsidR="000667C2" w:rsidRPr="003972A9" w:rsidRDefault="000667C2" w:rsidP="000667C2">
            <w:pPr>
              <w:spacing w:after="20"/>
              <w:ind w:left="20"/>
              <w:jc w:val="both"/>
              <w:rPr>
                <w:sz w:val="22"/>
                <w:szCs w:val="22"/>
              </w:rPr>
            </w:pPr>
            <w:r w:rsidRPr="003972A9">
              <w:rPr>
                <w:color w:val="000000"/>
                <w:sz w:val="22"/>
                <w:szCs w:val="22"/>
              </w:rPr>
              <w:t>"___"___________ _____ г.</w:t>
            </w:r>
          </w:p>
        </w:tc>
      </w:tr>
    </w:tbl>
    <w:p w14:paraId="4D36113C" w14:textId="2584D067" w:rsidR="000667C2" w:rsidRPr="003972A9" w:rsidRDefault="000667C2" w:rsidP="000667C2">
      <w:pPr>
        <w:jc w:val="both"/>
        <w:rPr>
          <w:sz w:val="22"/>
          <w:szCs w:val="22"/>
        </w:rPr>
      </w:pPr>
      <w:bookmarkStart w:id="39" w:name="z167"/>
      <w:r w:rsidRPr="003972A9">
        <w:rPr>
          <w:color w:val="000000"/>
          <w:sz w:val="22"/>
          <w:szCs w:val="22"/>
        </w:rPr>
        <w:t>      Принимая во внимание, что ____________________________________________</w:t>
      </w:r>
      <w:bookmarkEnd w:id="39"/>
      <w:r w:rsidR="00E62841" w:rsidRPr="003972A9">
        <w:rPr>
          <w:color w:val="000000"/>
          <w:sz w:val="22"/>
          <w:szCs w:val="22"/>
        </w:rPr>
        <w:t xml:space="preserve"> </w:t>
      </w:r>
      <w:r w:rsidRPr="003972A9">
        <w:rPr>
          <w:color w:val="000000"/>
          <w:sz w:val="22"/>
          <w:szCs w:val="22"/>
        </w:rPr>
        <w:t>(наименование Поставщика/ Исполнителя), (далее – Поставщик/Исполнитель)</w:t>
      </w:r>
      <w:r w:rsidR="00E62841" w:rsidRPr="003972A9">
        <w:rPr>
          <w:color w:val="000000"/>
          <w:sz w:val="22"/>
          <w:szCs w:val="22"/>
        </w:rPr>
        <w:t xml:space="preserve"> </w:t>
      </w:r>
      <w:r w:rsidRPr="003972A9">
        <w:rPr>
          <w:color w:val="000000"/>
          <w:sz w:val="22"/>
          <w:szCs w:val="22"/>
        </w:rPr>
        <w:t>заключил Договор/Дополнительное соглашение №________ от "__" ______ г.</w:t>
      </w:r>
      <w:r w:rsidR="00E62841" w:rsidRPr="003972A9">
        <w:rPr>
          <w:color w:val="000000"/>
          <w:sz w:val="22"/>
          <w:szCs w:val="22"/>
        </w:rPr>
        <w:t xml:space="preserve"> </w:t>
      </w:r>
      <w:r w:rsidRPr="003972A9">
        <w:rPr>
          <w:color w:val="000000"/>
          <w:sz w:val="22"/>
          <w:szCs w:val="22"/>
        </w:rPr>
        <w:t>(далее – Договор/Дополнительное соглашение) на поставку (оказание)</w:t>
      </w:r>
      <w:r w:rsidR="00E62841" w:rsidRPr="003972A9">
        <w:rPr>
          <w:color w:val="000000"/>
          <w:sz w:val="22"/>
          <w:szCs w:val="22"/>
        </w:rPr>
        <w:t xml:space="preserve"> </w:t>
      </w:r>
      <w:r w:rsidRPr="003972A9">
        <w:rPr>
          <w:color w:val="000000"/>
          <w:sz w:val="22"/>
          <w:szCs w:val="22"/>
        </w:rPr>
        <w:t>____________________________________________________________________</w:t>
      </w:r>
      <w:r w:rsidR="00E62841" w:rsidRPr="003972A9">
        <w:rPr>
          <w:color w:val="000000"/>
          <w:sz w:val="22"/>
          <w:szCs w:val="22"/>
        </w:rPr>
        <w:t xml:space="preserve"> </w:t>
      </w:r>
      <w:r w:rsidRPr="003972A9">
        <w:rPr>
          <w:color w:val="000000"/>
          <w:sz w:val="22"/>
          <w:szCs w:val="22"/>
        </w:rPr>
        <w:t>____________________________________________________________________</w:t>
      </w:r>
      <w:r w:rsidR="00E62841" w:rsidRPr="003972A9">
        <w:rPr>
          <w:color w:val="000000"/>
          <w:sz w:val="22"/>
          <w:szCs w:val="22"/>
        </w:rPr>
        <w:t xml:space="preserve"> </w:t>
      </w:r>
      <w:r w:rsidRPr="003972A9">
        <w:rPr>
          <w:color w:val="000000"/>
          <w:sz w:val="22"/>
          <w:szCs w:val="22"/>
        </w:rPr>
        <w:t>(описание товаров или услуг)</w:t>
      </w:r>
      <w:r w:rsidR="00E62841" w:rsidRPr="003972A9">
        <w:rPr>
          <w:color w:val="000000"/>
          <w:sz w:val="22"/>
          <w:szCs w:val="22"/>
        </w:rPr>
        <w:t xml:space="preserve"> </w:t>
      </w:r>
      <w:r w:rsidRPr="003972A9">
        <w:rPr>
          <w:color w:val="000000"/>
          <w:sz w:val="22"/>
          <w:szCs w:val="22"/>
        </w:rPr>
        <w:t>и Вами было предусмотрено в Договоре/Дополнительном соглашении, что</w:t>
      </w:r>
      <w:r w:rsidR="00E62841" w:rsidRPr="003972A9">
        <w:rPr>
          <w:color w:val="000000"/>
          <w:sz w:val="22"/>
          <w:szCs w:val="22"/>
        </w:rPr>
        <w:t xml:space="preserve"> </w:t>
      </w:r>
      <w:r w:rsidRPr="003972A9">
        <w:rPr>
          <w:color w:val="000000"/>
          <w:sz w:val="22"/>
          <w:szCs w:val="22"/>
        </w:rPr>
        <w:t>Поставщик/Исполнитель внесет обеспечение его исполнения в виде банковской</w:t>
      </w:r>
      <w:r w:rsidR="00E62841" w:rsidRPr="003972A9">
        <w:rPr>
          <w:color w:val="000000"/>
          <w:sz w:val="22"/>
          <w:szCs w:val="22"/>
        </w:rPr>
        <w:t xml:space="preserve"> </w:t>
      </w:r>
      <w:r w:rsidRPr="003972A9">
        <w:rPr>
          <w:color w:val="000000"/>
          <w:sz w:val="22"/>
          <w:szCs w:val="22"/>
        </w:rPr>
        <w:t>гарантии на общую сумму _____________________________________________</w:t>
      </w:r>
      <w:r w:rsidR="00E62841" w:rsidRPr="003972A9">
        <w:rPr>
          <w:sz w:val="22"/>
          <w:szCs w:val="22"/>
        </w:rPr>
        <w:t xml:space="preserve"> </w:t>
      </w:r>
      <w:r w:rsidRPr="003972A9">
        <w:rPr>
          <w:color w:val="000000"/>
          <w:sz w:val="22"/>
          <w:szCs w:val="22"/>
        </w:rPr>
        <w:t>(сумма в цифрах и прописью) тенге.</w:t>
      </w:r>
    </w:p>
    <w:p w14:paraId="002B94DF" w14:textId="29B5333D" w:rsidR="000667C2" w:rsidRPr="003972A9" w:rsidRDefault="000667C2" w:rsidP="00AA3D67">
      <w:pPr>
        <w:ind w:firstLine="708"/>
        <w:jc w:val="both"/>
        <w:rPr>
          <w:sz w:val="22"/>
          <w:szCs w:val="22"/>
        </w:rPr>
      </w:pPr>
      <w:r w:rsidRPr="003972A9">
        <w:rPr>
          <w:color w:val="000000"/>
          <w:sz w:val="22"/>
          <w:szCs w:val="22"/>
        </w:rPr>
        <w:t>Настоящим Банк _____________________________________________________</w:t>
      </w:r>
      <w:r w:rsidR="00E62841" w:rsidRPr="003972A9">
        <w:rPr>
          <w:sz w:val="22"/>
          <w:szCs w:val="22"/>
        </w:rPr>
        <w:t xml:space="preserve"> </w:t>
      </w:r>
      <w:r w:rsidRPr="003972A9">
        <w:rPr>
          <w:color w:val="000000"/>
          <w:sz w:val="22"/>
          <w:szCs w:val="22"/>
        </w:rPr>
        <w:t>(наименование банка)</w:t>
      </w:r>
      <w:r w:rsidR="00E62841" w:rsidRPr="003972A9">
        <w:rPr>
          <w:sz w:val="22"/>
          <w:szCs w:val="22"/>
        </w:rPr>
        <w:t xml:space="preserve"> </w:t>
      </w:r>
      <w:r w:rsidRPr="003972A9">
        <w:rPr>
          <w:color w:val="000000"/>
          <w:sz w:val="22"/>
          <w:szCs w:val="22"/>
        </w:rPr>
        <w:t>подтверждает, что является гарантом по вышеуказанному Договору и берет на себя</w:t>
      </w:r>
      <w:r w:rsidR="00E62841" w:rsidRPr="003972A9">
        <w:rPr>
          <w:sz w:val="22"/>
          <w:szCs w:val="22"/>
        </w:rPr>
        <w:t xml:space="preserve"> </w:t>
      </w:r>
      <w:r w:rsidRPr="003972A9">
        <w:rPr>
          <w:color w:val="000000"/>
          <w:sz w:val="22"/>
          <w:szCs w:val="22"/>
        </w:rPr>
        <w:t>безотзывное обязательство выплатить Вам по Вашему требованию сумму, равную______________________________________________________________________</w:t>
      </w:r>
      <w:r w:rsidR="00E62841" w:rsidRPr="003972A9">
        <w:rPr>
          <w:sz w:val="22"/>
          <w:szCs w:val="22"/>
        </w:rPr>
        <w:t xml:space="preserve"> </w:t>
      </w:r>
      <w:r w:rsidRPr="003972A9">
        <w:rPr>
          <w:color w:val="000000"/>
          <w:sz w:val="22"/>
          <w:szCs w:val="22"/>
        </w:rPr>
        <w:t>(сумма в цифрах и прописью),</w:t>
      </w:r>
      <w:r w:rsidR="00E62841" w:rsidRPr="003972A9">
        <w:rPr>
          <w:sz w:val="22"/>
          <w:szCs w:val="22"/>
        </w:rPr>
        <w:t xml:space="preserve"> </w:t>
      </w:r>
      <w:r w:rsidRPr="003972A9">
        <w:rPr>
          <w:color w:val="000000"/>
          <w:sz w:val="22"/>
          <w:szCs w:val="22"/>
        </w:rPr>
        <w:t>по получении Вашего письменного требования на оплату, по основаниям,</w:t>
      </w:r>
      <w:r w:rsidR="00E62841" w:rsidRPr="003972A9">
        <w:rPr>
          <w:sz w:val="22"/>
          <w:szCs w:val="22"/>
        </w:rPr>
        <w:t xml:space="preserve"> </w:t>
      </w:r>
      <w:r w:rsidRPr="003972A9">
        <w:rPr>
          <w:color w:val="000000"/>
          <w:sz w:val="22"/>
          <w:szCs w:val="22"/>
        </w:rPr>
        <w:t>предусмотренным Договором и Правилами организации и проведения закупа</w:t>
      </w:r>
      <w:r w:rsidR="00AA3D67" w:rsidRPr="003972A9">
        <w:rPr>
          <w:sz w:val="22"/>
          <w:szCs w:val="22"/>
        </w:rPr>
        <w:t xml:space="preserve"> </w:t>
      </w:r>
      <w:r w:rsidRPr="003972A9">
        <w:rPr>
          <w:color w:val="000000"/>
          <w:sz w:val="22"/>
          <w:szCs w:val="22"/>
        </w:rPr>
        <w:t>лекарственных средств, медицинских изделий и специализированных лечебных</w:t>
      </w:r>
      <w:r w:rsidR="00AA3D67" w:rsidRPr="003972A9">
        <w:rPr>
          <w:sz w:val="22"/>
          <w:szCs w:val="22"/>
        </w:rPr>
        <w:t xml:space="preserve"> </w:t>
      </w:r>
      <w:r w:rsidRPr="003972A9">
        <w:rPr>
          <w:color w:val="000000"/>
          <w:sz w:val="22"/>
          <w:szCs w:val="22"/>
        </w:rPr>
        <w:t>продуктов в рамках гарантированного объема бесплатной медицинской помощи и</w:t>
      </w:r>
      <w:r w:rsidR="00AA3D67" w:rsidRPr="003972A9">
        <w:rPr>
          <w:sz w:val="22"/>
          <w:szCs w:val="22"/>
        </w:rPr>
        <w:t xml:space="preserve"> </w:t>
      </w:r>
      <w:r w:rsidRPr="003972A9">
        <w:rPr>
          <w:color w:val="000000"/>
          <w:sz w:val="22"/>
          <w:szCs w:val="22"/>
        </w:rPr>
        <w:t>(или) в</w:t>
      </w:r>
      <w:r w:rsidR="00AA3D67" w:rsidRPr="003972A9">
        <w:rPr>
          <w:color w:val="000000"/>
          <w:sz w:val="22"/>
          <w:szCs w:val="22"/>
        </w:rPr>
        <w:t xml:space="preserve"> </w:t>
      </w:r>
      <w:r w:rsidRPr="003972A9">
        <w:rPr>
          <w:color w:val="000000"/>
          <w:sz w:val="22"/>
          <w:szCs w:val="22"/>
        </w:rPr>
        <w:t>системе обязательного социального медицинского страхования,</w:t>
      </w:r>
      <w:r w:rsidR="00AA3D67" w:rsidRPr="003972A9">
        <w:rPr>
          <w:sz w:val="22"/>
          <w:szCs w:val="22"/>
        </w:rPr>
        <w:t xml:space="preserve"> </w:t>
      </w:r>
      <w:r w:rsidRPr="003972A9">
        <w:rPr>
          <w:color w:val="000000"/>
          <w:sz w:val="22"/>
          <w:szCs w:val="22"/>
        </w:rPr>
        <w:t>фармацевтических услуг, утвержденными постановлением Правительства</w:t>
      </w:r>
      <w:r w:rsidR="00AA3D67" w:rsidRPr="003972A9">
        <w:rPr>
          <w:sz w:val="22"/>
          <w:szCs w:val="22"/>
        </w:rPr>
        <w:t xml:space="preserve"> </w:t>
      </w:r>
      <w:r w:rsidRPr="003972A9">
        <w:rPr>
          <w:color w:val="000000"/>
          <w:sz w:val="22"/>
          <w:szCs w:val="22"/>
        </w:rPr>
        <w:t>Республики Казахстан от 4 июня 2021 года № 375, а также письменного</w:t>
      </w:r>
      <w:r w:rsidR="00AA3D67" w:rsidRPr="003972A9">
        <w:rPr>
          <w:sz w:val="22"/>
          <w:szCs w:val="22"/>
        </w:rPr>
        <w:t xml:space="preserve"> </w:t>
      </w:r>
      <w:r w:rsidRPr="003972A9">
        <w:rPr>
          <w:color w:val="000000"/>
          <w:sz w:val="22"/>
          <w:szCs w:val="22"/>
        </w:rPr>
        <w:t>подтверждения того, что Поставщик/Исполнитель не исполнил или исполнил</w:t>
      </w:r>
      <w:r w:rsidR="00AA3D67" w:rsidRPr="003972A9">
        <w:rPr>
          <w:sz w:val="22"/>
          <w:szCs w:val="22"/>
        </w:rPr>
        <w:t xml:space="preserve"> </w:t>
      </w:r>
      <w:r w:rsidRPr="003972A9">
        <w:rPr>
          <w:color w:val="000000"/>
          <w:sz w:val="22"/>
          <w:szCs w:val="22"/>
        </w:rPr>
        <w:t>ненадлежащим образом свои обязательства по Договору.</w:t>
      </w:r>
    </w:p>
    <w:p w14:paraId="0D4B6D09" w14:textId="6976A802" w:rsidR="000667C2" w:rsidRPr="003972A9" w:rsidRDefault="000667C2" w:rsidP="00AA3D67">
      <w:pPr>
        <w:ind w:firstLine="708"/>
        <w:jc w:val="both"/>
        <w:rPr>
          <w:sz w:val="22"/>
          <w:szCs w:val="22"/>
        </w:rPr>
      </w:pPr>
      <w:r w:rsidRPr="003972A9">
        <w:rPr>
          <w:color w:val="000000"/>
          <w:sz w:val="22"/>
          <w:szCs w:val="22"/>
        </w:rPr>
        <w:t>Данная гарантия вступает в силу со дня ее подписания и действует до момента</w:t>
      </w:r>
      <w:r w:rsidR="00AA3D67" w:rsidRPr="003972A9">
        <w:rPr>
          <w:sz w:val="22"/>
          <w:szCs w:val="22"/>
        </w:rPr>
        <w:t xml:space="preserve"> </w:t>
      </w:r>
      <w:r w:rsidRPr="003972A9">
        <w:rPr>
          <w:color w:val="000000"/>
          <w:sz w:val="22"/>
          <w:szCs w:val="22"/>
        </w:rPr>
        <w:t>полного исполнения Поставщиком своих обязательств по Договору.</w:t>
      </w:r>
    </w:p>
    <w:p w14:paraId="21A2B170" w14:textId="77777777" w:rsidR="000667C2" w:rsidRPr="003972A9" w:rsidRDefault="000667C2" w:rsidP="000667C2">
      <w:pPr>
        <w:jc w:val="both"/>
        <w:rPr>
          <w:sz w:val="22"/>
          <w:szCs w:val="22"/>
        </w:rPr>
      </w:pPr>
      <w:r w:rsidRPr="003972A9">
        <w:rPr>
          <w:color w:val="000000"/>
          <w:sz w:val="22"/>
          <w:szCs w:val="22"/>
        </w:rPr>
        <w:t>Подписи уполномоченных лиц Банка</w:t>
      </w:r>
    </w:p>
    <w:p w14:paraId="797DCDE1" w14:textId="77777777" w:rsidR="000667C2" w:rsidRPr="003972A9" w:rsidRDefault="000667C2" w:rsidP="000667C2">
      <w:pPr>
        <w:jc w:val="both"/>
        <w:rPr>
          <w:sz w:val="22"/>
          <w:szCs w:val="22"/>
        </w:rPr>
      </w:pPr>
      <w:r w:rsidRPr="003972A9">
        <w:rPr>
          <w:color w:val="000000"/>
          <w:sz w:val="22"/>
          <w:szCs w:val="22"/>
        </w:rPr>
        <w:t>(с указанием должности и Ф.И.О. (при его наличии))</w:t>
      </w:r>
    </w:p>
    <w:p w14:paraId="6A5039C8" w14:textId="77777777" w:rsidR="000667C2" w:rsidRPr="003972A9" w:rsidRDefault="000667C2" w:rsidP="000667C2">
      <w:pPr>
        <w:jc w:val="both"/>
        <w:rPr>
          <w:sz w:val="22"/>
          <w:szCs w:val="22"/>
        </w:rPr>
      </w:pPr>
      <w:r w:rsidRPr="003972A9">
        <w:rPr>
          <w:color w:val="000000"/>
          <w:sz w:val="22"/>
          <w:szCs w:val="22"/>
        </w:rPr>
        <w:t>Печать Банка</w:t>
      </w:r>
    </w:p>
    <w:p w14:paraId="7202F1DD" w14:textId="77777777" w:rsidR="000667C2" w:rsidRPr="00B50BF9" w:rsidRDefault="000667C2" w:rsidP="00B50BF9">
      <w:pPr>
        <w:tabs>
          <w:tab w:val="left" w:pos="7530"/>
        </w:tabs>
        <w:ind w:firstLine="567"/>
        <w:jc w:val="right"/>
        <w:rPr>
          <w:sz w:val="24"/>
          <w:szCs w:val="24"/>
        </w:rPr>
      </w:pPr>
    </w:p>
    <w:sectPr w:rsidR="000667C2" w:rsidRPr="00B50BF9" w:rsidSect="00B50BF9">
      <w:footerReference w:type="even" r:id="rId12"/>
      <w:footerReference w:type="default" r:id="rId13"/>
      <w:type w:val="continuous"/>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8BD1C" w14:textId="77777777" w:rsidR="000F701E" w:rsidRDefault="000F701E">
      <w:r>
        <w:separator/>
      </w:r>
    </w:p>
  </w:endnote>
  <w:endnote w:type="continuationSeparator" w:id="0">
    <w:p w14:paraId="4128DF6D" w14:textId="77777777" w:rsidR="000F701E" w:rsidRDefault="000F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BB641" w14:textId="77777777" w:rsidR="00A830B0" w:rsidRDefault="00A830B0">
    <w:pPr>
      <w:pStyle w:val="af"/>
      <w:jc w:val="right"/>
    </w:pPr>
  </w:p>
  <w:p w14:paraId="36FBBD8C" w14:textId="77777777" w:rsidR="00A830B0" w:rsidRDefault="00A830B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D5526" w14:textId="77777777" w:rsidR="00A830B0" w:rsidRDefault="00A830B0" w:rsidP="00CB75A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71A83CD6" w14:textId="77777777" w:rsidR="00A830B0" w:rsidRDefault="00A830B0" w:rsidP="00CB75AF">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6DC42" w14:textId="77777777" w:rsidR="00A830B0" w:rsidRDefault="00A830B0" w:rsidP="00CB75AF">
    <w:pPr>
      <w:pStyle w:val="af"/>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FEE45" w14:textId="77777777" w:rsidR="000F701E" w:rsidRDefault="000F701E">
      <w:r>
        <w:separator/>
      </w:r>
    </w:p>
  </w:footnote>
  <w:footnote w:type="continuationSeparator" w:id="0">
    <w:p w14:paraId="1CBED695" w14:textId="77777777" w:rsidR="000F701E" w:rsidRDefault="000F7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84F52" w14:textId="77777777" w:rsidR="00A830B0" w:rsidRDefault="00A830B0">
    <w:pPr>
      <w:pStyle w:val="af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2">
    <w:nsid w:val="0039282C"/>
    <w:multiLevelType w:val="hybridMultilevel"/>
    <w:tmpl w:val="52B8E4F4"/>
    <w:lvl w:ilvl="0" w:tplc="7BACFF50">
      <w:start w:val="3"/>
      <w:numFmt w:val="decimal"/>
      <w:lvlText w:val="%1."/>
      <w:lvlJc w:val="left"/>
      <w:pPr>
        <w:ind w:left="928" w:hanging="360"/>
      </w:pPr>
      <w:rPr>
        <w:rFonts w:hint="default"/>
        <w:color w:val="000000"/>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3">
    <w:nsid w:val="00B96BB8"/>
    <w:multiLevelType w:val="hybridMultilevel"/>
    <w:tmpl w:val="86FA870C"/>
    <w:lvl w:ilvl="0" w:tplc="D39226A2">
      <w:start w:val="10"/>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4">
    <w:nsid w:val="044D2F0D"/>
    <w:multiLevelType w:val="multilevel"/>
    <w:tmpl w:val="8D2EAB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75210CB"/>
    <w:multiLevelType w:val="hybridMultilevel"/>
    <w:tmpl w:val="06DECA9A"/>
    <w:lvl w:ilvl="0" w:tplc="61B02FA4">
      <w:start w:val="13"/>
      <w:numFmt w:val="decimal"/>
      <w:lvlText w:val="%1"/>
      <w:lvlJc w:val="left"/>
      <w:pPr>
        <w:ind w:left="1070" w:hanging="360"/>
      </w:pPr>
      <w:rPr>
        <w:rFonts w:hint="default"/>
        <w:color w:val="000000"/>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6">
    <w:nsid w:val="083C17C0"/>
    <w:multiLevelType w:val="hybridMultilevel"/>
    <w:tmpl w:val="DA7672A0"/>
    <w:lvl w:ilvl="0" w:tplc="65FCCF30">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7">
    <w:nsid w:val="09CB7417"/>
    <w:multiLevelType w:val="hybridMultilevel"/>
    <w:tmpl w:val="25962DFE"/>
    <w:lvl w:ilvl="0" w:tplc="C294205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0EE652B6"/>
    <w:multiLevelType w:val="hybridMultilevel"/>
    <w:tmpl w:val="B8E22714"/>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nsid w:val="116F7C6B"/>
    <w:multiLevelType w:val="multilevel"/>
    <w:tmpl w:val="3BA0B882"/>
    <w:lvl w:ilvl="0">
      <w:start w:val="9"/>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2933D48"/>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1">
    <w:nsid w:val="181C1757"/>
    <w:multiLevelType w:val="hybridMultilevel"/>
    <w:tmpl w:val="D73807E8"/>
    <w:lvl w:ilvl="0" w:tplc="D04A49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2">
    <w:nsid w:val="235A60B0"/>
    <w:multiLevelType w:val="hybridMultilevel"/>
    <w:tmpl w:val="9314F666"/>
    <w:lvl w:ilvl="0" w:tplc="3DDEEBD2">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3">
    <w:nsid w:val="27CE4EAA"/>
    <w:multiLevelType w:val="multilevel"/>
    <w:tmpl w:val="757220B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nsid w:val="3D842003"/>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5">
    <w:nsid w:val="3D994E1C"/>
    <w:multiLevelType w:val="multilevel"/>
    <w:tmpl w:val="5AEC7D4C"/>
    <w:lvl w:ilvl="0">
      <w:start w:val="1"/>
      <w:numFmt w:val="decimal"/>
      <w:lvlText w:val="%1."/>
      <w:lvlJc w:val="left"/>
      <w:pPr>
        <w:ind w:left="1105" w:hanging="705"/>
      </w:pPr>
      <w:rPr>
        <w:rFonts w:hint="default"/>
        <w:b/>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6">
    <w:nsid w:val="43C63534"/>
    <w:multiLevelType w:val="hybridMultilevel"/>
    <w:tmpl w:val="2550B6D2"/>
    <w:lvl w:ilvl="0" w:tplc="144CEC8C">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nsid w:val="46CD5E3A"/>
    <w:multiLevelType w:val="hybridMultilevel"/>
    <w:tmpl w:val="88F0F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B75CFE"/>
    <w:multiLevelType w:val="hybridMultilevel"/>
    <w:tmpl w:val="ADDAFF56"/>
    <w:lvl w:ilvl="0" w:tplc="545A59CE">
      <w:start w:val="1"/>
      <w:numFmt w:val="decimal"/>
      <w:lvlText w:val="%1)"/>
      <w:lvlJc w:val="left"/>
      <w:pPr>
        <w:ind w:left="1035" w:hanging="468"/>
      </w:pPr>
      <w:rPr>
        <w:rFonts w:hint="default"/>
        <w:color w:val="00000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0">
    <w:nsid w:val="499405A0"/>
    <w:multiLevelType w:val="hybridMultilevel"/>
    <w:tmpl w:val="E9723AE0"/>
    <w:lvl w:ilvl="0" w:tplc="A9E2F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1E112E"/>
    <w:multiLevelType w:val="hybridMultilevel"/>
    <w:tmpl w:val="A186FFE8"/>
    <w:lvl w:ilvl="0" w:tplc="2708DE1C">
      <w:start w:val="1"/>
      <w:numFmt w:val="decimal"/>
      <w:lvlText w:val="%1."/>
      <w:lvlJc w:val="left"/>
      <w:pPr>
        <w:ind w:left="927" w:hanging="360"/>
      </w:pPr>
      <w:rPr>
        <w:rFonts w:hint="default"/>
        <w:b/>
        <w:bCs w:val="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2">
    <w:nsid w:val="534242A8"/>
    <w:multiLevelType w:val="hybridMultilevel"/>
    <w:tmpl w:val="4E02274A"/>
    <w:lvl w:ilvl="0" w:tplc="ECBEED1E">
      <w:start w:val="8"/>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23">
    <w:nsid w:val="54F031C1"/>
    <w:multiLevelType w:val="hybridMultilevel"/>
    <w:tmpl w:val="99AC0958"/>
    <w:lvl w:ilvl="0" w:tplc="1A662AEA">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4863D9"/>
    <w:multiLevelType w:val="hybridMultilevel"/>
    <w:tmpl w:val="6E96E21E"/>
    <w:lvl w:ilvl="0" w:tplc="31087CE8">
      <w:start w:val="1"/>
      <w:numFmt w:val="decimal"/>
      <w:lvlText w:val="%1."/>
      <w:lvlJc w:val="left"/>
      <w:pPr>
        <w:ind w:left="927" w:hanging="360"/>
      </w:pPr>
      <w:rPr>
        <w:rFonts w:hint="default"/>
        <w:color w:val="auto"/>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5">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9F1CC9"/>
    <w:multiLevelType w:val="multilevel"/>
    <w:tmpl w:val="37BA674A"/>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7">
    <w:nsid w:val="65BE6EC5"/>
    <w:multiLevelType w:val="hybridMultilevel"/>
    <w:tmpl w:val="99829480"/>
    <w:lvl w:ilvl="0" w:tplc="80B414E4">
      <w:start w:val="1"/>
      <w:numFmt w:val="decimal"/>
      <w:lvlText w:val="%1."/>
      <w:lvlJc w:val="left"/>
      <w:pPr>
        <w:ind w:left="1543" w:hanging="408"/>
      </w:pPr>
      <w:rPr>
        <w:rFonts w:ascii="Times New Roman" w:eastAsia="Times New Roman" w:hAnsi="Times New Roman" w:cs="Times New Roman"/>
      </w:rPr>
    </w:lvl>
    <w:lvl w:ilvl="1" w:tplc="10000019" w:tentative="1">
      <w:start w:val="1"/>
      <w:numFmt w:val="lowerLetter"/>
      <w:lvlText w:val="%2."/>
      <w:lvlJc w:val="left"/>
      <w:pPr>
        <w:ind w:left="2215" w:hanging="360"/>
      </w:pPr>
    </w:lvl>
    <w:lvl w:ilvl="2" w:tplc="1000001B" w:tentative="1">
      <w:start w:val="1"/>
      <w:numFmt w:val="lowerRoman"/>
      <w:lvlText w:val="%3."/>
      <w:lvlJc w:val="right"/>
      <w:pPr>
        <w:ind w:left="2935" w:hanging="180"/>
      </w:pPr>
    </w:lvl>
    <w:lvl w:ilvl="3" w:tplc="1000000F" w:tentative="1">
      <w:start w:val="1"/>
      <w:numFmt w:val="decimal"/>
      <w:lvlText w:val="%4."/>
      <w:lvlJc w:val="left"/>
      <w:pPr>
        <w:ind w:left="3655" w:hanging="360"/>
      </w:pPr>
    </w:lvl>
    <w:lvl w:ilvl="4" w:tplc="10000019" w:tentative="1">
      <w:start w:val="1"/>
      <w:numFmt w:val="lowerLetter"/>
      <w:lvlText w:val="%5."/>
      <w:lvlJc w:val="left"/>
      <w:pPr>
        <w:ind w:left="4375" w:hanging="360"/>
      </w:pPr>
    </w:lvl>
    <w:lvl w:ilvl="5" w:tplc="1000001B" w:tentative="1">
      <w:start w:val="1"/>
      <w:numFmt w:val="lowerRoman"/>
      <w:lvlText w:val="%6."/>
      <w:lvlJc w:val="right"/>
      <w:pPr>
        <w:ind w:left="5095" w:hanging="180"/>
      </w:pPr>
    </w:lvl>
    <w:lvl w:ilvl="6" w:tplc="1000000F" w:tentative="1">
      <w:start w:val="1"/>
      <w:numFmt w:val="decimal"/>
      <w:lvlText w:val="%7."/>
      <w:lvlJc w:val="left"/>
      <w:pPr>
        <w:ind w:left="5815" w:hanging="360"/>
      </w:pPr>
    </w:lvl>
    <w:lvl w:ilvl="7" w:tplc="10000019" w:tentative="1">
      <w:start w:val="1"/>
      <w:numFmt w:val="lowerLetter"/>
      <w:lvlText w:val="%8."/>
      <w:lvlJc w:val="left"/>
      <w:pPr>
        <w:ind w:left="6535" w:hanging="360"/>
      </w:pPr>
    </w:lvl>
    <w:lvl w:ilvl="8" w:tplc="1000001B" w:tentative="1">
      <w:start w:val="1"/>
      <w:numFmt w:val="lowerRoman"/>
      <w:lvlText w:val="%9."/>
      <w:lvlJc w:val="right"/>
      <w:pPr>
        <w:ind w:left="7255" w:hanging="180"/>
      </w:pPr>
    </w:lvl>
  </w:abstractNum>
  <w:abstractNum w:abstractNumId="28">
    <w:nsid w:val="66C976DF"/>
    <w:multiLevelType w:val="hybridMultilevel"/>
    <w:tmpl w:val="F560F370"/>
    <w:lvl w:ilvl="0" w:tplc="C0C82D6C">
      <w:start w:val="9"/>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9">
    <w:nsid w:val="676023BD"/>
    <w:multiLevelType w:val="multilevel"/>
    <w:tmpl w:val="CE401CBA"/>
    <w:lvl w:ilvl="0">
      <w:start w:val="7"/>
      <w:numFmt w:val="decimal"/>
      <w:lvlText w:val="%1."/>
      <w:lvlJc w:val="left"/>
      <w:pPr>
        <w:ind w:left="1287" w:hanging="360"/>
      </w:pPr>
      <w:rPr>
        <w:rFonts w:hint="default"/>
        <w:b/>
        <w:bCs w:val="0"/>
      </w:rPr>
    </w:lvl>
    <w:lvl w:ilvl="1">
      <w:start w:val="4"/>
      <w:numFmt w:val="decimal"/>
      <w:isLgl/>
      <w:lvlText w:val="%1.%2."/>
      <w:lvlJc w:val="left"/>
      <w:pPr>
        <w:ind w:left="360" w:hanging="360"/>
      </w:pPr>
      <w:rPr>
        <w:rFonts w:hint="default"/>
        <w:b w:val="0"/>
        <w:bCs/>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30">
    <w:nsid w:val="708C059E"/>
    <w:multiLevelType w:val="hybridMultilevel"/>
    <w:tmpl w:val="4D9CE4DA"/>
    <w:lvl w:ilvl="0" w:tplc="3A08B772">
      <w:start w:val="7"/>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7105216D"/>
    <w:multiLevelType w:val="hybridMultilevel"/>
    <w:tmpl w:val="4B788C00"/>
    <w:lvl w:ilvl="0" w:tplc="7FF07A00">
      <w:start w:val="2"/>
      <w:numFmt w:val="decimal"/>
      <w:lvlText w:val="%1."/>
      <w:lvlJc w:val="left"/>
      <w:pPr>
        <w:ind w:left="11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2BC6F4C"/>
    <w:multiLevelType w:val="hybridMultilevel"/>
    <w:tmpl w:val="F5962C4E"/>
    <w:lvl w:ilvl="0" w:tplc="169A6A3C">
      <w:start w:val="10"/>
      <w:numFmt w:val="decimal"/>
      <w:lvlText w:val="%1."/>
      <w:lvlJc w:val="left"/>
      <w:pPr>
        <w:ind w:left="927" w:hanging="360"/>
      </w:pPr>
      <w:rPr>
        <w:rFonts w:hint="default"/>
        <w:b/>
        <w:color w:val="000000"/>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3">
    <w:nsid w:val="7E8D4277"/>
    <w:multiLevelType w:val="hybridMultilevel"/>
    <w:tmpl w:val="B1E8B1F8"/>
    <w:lvl w:ilvl="0" w:tplc="45E60922">
      <w:start w:val="4"/>
      <w:numFmt w:val="decimal"/>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F8F76D0"/>
    <w:multiLevelType w:val="hybridMultilevel"/>
    <w:tmpl w:val="A1303294"/>
    <w:lvl w:ilvl="0" w:tplc="A99EA23E">
      <w:start w:val="1"/>
      <w:numFmt w:val="decimal"/>
      <w:lvlText w:val="%1."/>
      <w:lvlJc w:val="left"/>
      <w:pPr>
        <w:ind w:left="1068" w:hanging="360"/>
      </w:pPr>
      <w:rPr>
        <w:rFonts w:hint="default"/>
        <w:b/>
        <w:color w:val="auto"/>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34"/>
  </w:num>
  <w:num w:numId="2">
    <w:abstractNumId w:val="18"/>
  </w:num>
  <w:num w:numId="3">
    <w:abstractNumId w:val="30"/>
  </w:num>
  <w:num w:numId="4">
    <w:abstractNumId w:val="15"/>
  </w:num>
  <w:num w:numId="5">
    <w:abstractNumId w:val="20"/>
  </w:num>
  <w:num w:numId="6">
    <w:abstractNumId w:val="25"/>
  </w:num>
  <w:num w:numId="7">
    <w:abstractNumId w:val="26"/>
  </w:num>
  <w:num w:numId="8">
    <w:abstractNumId w:val="17"/>
  </w:num>
  <w:num w:numId="9">
    <w:abstractNumId w:val="23"/>
  </w:num>
  <w:num w:numId="10">
    <w:abstractNumId w:val="7"/>
  </w:num>
  <w:num w:numId="11">
    <w:abstractNumId w:val="10"/>
  </w:num>
  <w:num w:numId="12">
    <w:abstractNumId w:val="14"/>
  </w:num>
  <w:num w:numId="13">
    <w:abstractNumId w:val="31"/>
  </w:num>
  <w:num w:numId="14">
    <w:abstractNumId w:val="6"/>
  </w:num>
  <w:num w:numId="15">
    <w:abstractNumId w:val="35"/>
  </w:num>
  <w:num w:numId="16">
    <w:abstractNumId w:val="22"/>
  </w:num>
  <w:num w:numId="17">
    <w:abstractNumId w:val="3"/>
  </w:num>
  <w:num w:numId="18">
    <w:abstractNumId w:val="12"/>
  </w:num>
  <w:num w:numId="19">
    <w:abstractNumId w:val="28"/>
  </w:num>
  <w:num w:numId="20">
    <w:abstractNumId w:val="11"/>
  </w:num>
  <w:num w:numId="21">
    <w:abstractNumId w:val="2"/>
  </w:num>
  <w:num w:numId="22">
    <w:abstractNumId w:val="27"/>
  </w:num>
  <w:num w:numId="23">
    <w:abstractNumId w:val="16"/>
  </w:num>
  <w:num w:numId="24">
    <w:abstractNumId w:val="24"/>
  </w:num>
  <w:num w:numId="25">
    <w:abstractNumId w:val="21"/>
  </w:num>
  <w:num w:numId="26">
    <w:abstractNumId w:val="8"/>
  </w:num>
  <w:num w:numId="27">
    <w:abstractNumId w:val="19"/>
  </w:num>
  <w:num w:numId="28">
    <w:abstractNumId w:val="32"/>
  </w:num>
  <w:num w:numId="29">
    <w:abstractNumId w:val="5"/>
  </w:num>
  <w:num w:numId="30">
    <w:abstractNumId w:val="4"/>
  </w:num>
  <w:num w:numId="31">
    <w:abstractNumId w:val="13"/>
  </w:num>
  <w:num w:numId="32">
    <w:abstractNumId w:val="29"/>
  </w:num>
  <w:num w:numId="33">
    <w:abstractNumId w:val="33"/>
  </w:num>
  <w:num w:numId="3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34"/>
    <w:rsid w:val="00000273"/>
    <w:rsid w:val="00001AD8"/>
    <w:rsid w:val="00002034"/>
    <w:rsid w:val="00002355"/>
    <w:rsid w:val="000047A1"/>
    <w:rsid w:val="00010E98"/>
    <w:rsid w:val="00012BD0"/>
    <w:rsid w:val="0002517C"/>
    <w:rsid w:val="00026090"/>
    <w:rsid w:val="00032D47"/>
    <w:rsid w:val="00054EAC"/>
    <w:rsid w:val="0005796E"/>
    <w:rsid w:val="00060A90"/>
    <w:rsid w:val="00063235"/>
    <w:rsid w:val="000655A5"/>
    <w:rsid w:val="000667C2"/>
    <w:rsid w:val="00070792"/>
    <w:rsid w:val="000708D3"/>
    <w:rsid w:val="00070C6E"/>
    <w:rsid w:val="0007133D"/>
    <w:rsid w:val="00071F17"/>
    <w:rsid w:val="00076123"/>
    <w:rsid w:val="00084C81"/>
    <w:rsid w:val="00085280"/>
    <w:rsid w:val="000863F3"/>
    <w:rsid w:val="000A3F98"/>
    <w:rsid w:val="000B3BD6"/>
    <w:rsid w:val="000B553E"/>
    <w:rsid w:val="000B5C67"/>
    <w:rsid w:val="000B7933"/>
    <w:rsid w:val="000C02FD"/>
    <w:rsid w:val="000C2C94"/>
    <w:rsid w:val="000C4439"/>
    <w:rsid w:val="000C6045"/>
    <w:rsid w:val="000D04FF"/>
    <w:rsid w:val="000D0CB3"/>
    <w:rsid w:val="000D2499"/>
    <w:rsid w:val="000D2BBD"/>
    <w:rsid w:val="000D4961"/>
    <w:rsid w:val="000D7F90"/>
    <w:rsid w:val="000E7B98"/>
    <w:rsid w:val="000F5DA8"/>
    <w:rsid w:val="000F701E"/>
    <w:rsid w:val="00106389"/>
    <w:rsid w:val="00111C7C"/>
    <w:rsid w:val="00111FD3"/>
    <w:rsid w:val="0012005D"/>
    <w:rsid w:val="00120DEF"/>
    <w:rsid w:val="0012406D"/>
    <w:rsid w:val="00125495"/>
    <w:rsid w:val="00125A71"/>
    <w:rsid w:val="00125B93"/>
    <w:rsid w:val="00125CAF"/>
    <w:rsid w:val="00126593"/>
    <w:rsid w:val="00131A38"/>
    <w:rsid w:val="0013418D"/>
    <w:rsid w:val="00135AA2"/>
    <w:rsid w:val="00140952"/>
    <w:rsid w:val="00141AFD"/>
    <w:rsid w:val="001427FE"/>
    <w:rsid w:val="001459F0"/>
    <w:rsid w:val="00150163"/>
    <w:rsid w:val="00173206"/>
    <w:rsid w:val="00173A43"/>
    <w:rsid w:val="001753AB"/>
    <w:rsid w:val="0017738A"/>
    <w:rsid w:val="00187A26"/>
    <w:rsid w:val="00191723"/>
    <w:rsid w:val="00191BD0"/>
    <w:rsid w:val="001934E8"/>
    <w:rsid w:val="00193FA9"/>
    <w:rsid w:val="001951D8"/>
    <w:rsid w:val="001A0539"/>
    <w:rsid w:val="001A2B2B"/>
    <w:rsid w:val="001A420E"/>
    <w:rsid w:val="001A44AD"/>
    <w:rsid w:val="001A703D"/>
    <w:rsid w:val="001B34E5"/>
    <w:rsid w:val="001B36EE"/>
    <w:rsid w:val="001B7168"/>
    <w:rsid w:val="001C1A4F"/>
    <w:rsid w:val="001C21F3"/>
    <w:rsid w:val="001C5478"/>
    <w:rsid w:val="001C7E4C"/>
    <w:rsid w:val="001D0A85"/>
    <w:rsid w:val="001D172C"/>
    <w:rsid w:val="001D1EF2"/>
    <w:rsid w:val="001D2B6C"/>
    <w:rsid w:val="001D5B15"/>
    <w:rsid w:val="001E242E"/>
    <w:rsid w:val="001F125E"/>
    <w:rsid w:val="002004D9"/>
    <w:rsid w:val="00200D03"/>
    <w:rsid w:val="00205527"/>
    <w:rsid w:val="0020784F"/>
    <w:rsid w:val="00207DDE"/>
    <w:rsid w:val="002100B1"/>
    <w:rsid w:val="0021370D"/>
    <w:rsid w:val="00214661"/>
    <w:rsid w:val="00217A42"/>
    <w:rsid w:val="00222CD9"/>
    <w:rsid w:val="00225FB8"/>
    <w:rsid w:val="00226746"/>
    <w:rsid w:val="0023035A"/>
    <w:rsid w:val="00233370"/>
    <w:rsid w:val="00235BB3"/>
    <w:rsid w:val="00237270"/>
    <w:rsid w:val="00237FB6"/>
    <w:rsid w:val="00243C60"/>
    <w:rsid w:val="0024534D"/>
    <w:rsid w:val="00245856"/>
    <w:rsid w:val="00245E4D"/>
    <w:rsid w:val="002539B9"/>
    <w:rsid w:val="002619D9"/>
    <w:rsid w:val="00264468"/>
    <w:rsid w:val="0026797C"/>
    <w:rsid w:val="00271C93"/>
    <w:rsid w:val="00271ED2"/>
    <w:rsid w:val="00272675"/>
    <w:rsid w:val="0027380E"/>
    <w:rsid w:val="00273ABC"/>
    <w:rsid w:val="002778A8"/>
    <w:rsid w:val="00280FD0"/>
    <w:rsid w:val="002816E1"/>
    <w:rsid w:val="00284A8A"/>
    <w:rsid w:val="00285011"/>
    <w:rsid w:val="00285C2F"/>
    <w:rsid w:val="002863BD"/>
    <w:rsid w:val="002915D7"/>
    <w:rsid w:val="00294831"/>
    <w:rsid w:val="002979F9"/>
    <w:rsid w:val="002A17C0"/>
    <w:rsid w:val="002A3C2D"/>
    <w:rsid w:val="002A6040"/>
    <w:rsid w:val="002A7874"/>
    <w:rsid w:val="002B0BA9"/>
    <w:rsid w:val="002B132E"/>
    <w:rsid w:val="002C00EF"/>
    <w:rsid w:val="002C1607"/>
    <w:rsid w:val="002C2654"/>
    <w:rsid w:val="002C3200"/>
    <w:rsid w:val="002C55BA"/>
    <w:rsid w:val="002D0963"/>
    <w:rsid w:val="002D4AA5"/>
    <w:rsid w:val="002D4DAE"/>
    <w:rsid w:val="002D6508"/>
    <w:rsid w:val="002D6B2E"/>
    <w:rsid w:val="002E2237"/>
    <w:rsid w:val="002E2C81"/>
    <w:rsid w:val="002E7DCF"/>
    <w:rsid w:val="002F2742"/>
    <w:rsid w:val="002F7132"/>
    <w:rsid w:val="00303F08"/>
    <w:rsid w:val="00305F76"/>
    <w:rsid w:val="00307477"/>
    <w:rsid w:val="00307D40"/>
    <w:rsid w:val="00310AB7"/>
    <w:rsid w:val="00311DD3"/>
    <w:rsid w:val="003177CB"/>
    <w:rsid w:val="00317C15"/>
    <w:rsid w:val="003214A4"/>
    <w:rsid w:val="003232EF"/>
    <w:rsid w:val="00325A05"/>
    <w:rsid w:val="00327F4E"/>
    <w:rsid w:val="00332FED"/>
    <w:rsid w:val="00335511"/>
    <w:rsid w:val="00335F1E"/>
    <w:rsid w:val="00340BA3"/>
    <w:rsid w:val="00344EFF"/>
    <w:rsid w:val="0034567E"/>
    <w:rsid w:val="00347AE8"/>
    <w:rsid w:val="00353081"/>
    <w:rsid w:val="00355524"/>
    <w:rsid w:val="00355F8C"/>
    <w:rsid w:val="00361314"/>
    <w:rsid w:val="003652DA"/>
    <w:rsid w:val="00365BC6"/>
    <w:rsid w:val="00370B8B"/>
    <w:rsid w:val="00372248"/>
    <w:rsid w:val="00376309"/>
    <w:rsid w:val="00381848"/>
    <w:rsid w:val="00382438"/>
    <w:rsid w:val="003857D3"/>
    <w:rsid w:val="00386119"/>
    <w:rsid w:val="003972A9"/>
    <w:rsid w:val="003A54C7"/>
    <w:rsid w:val="003B0538"/>
    <w:rsid w:val="003B07CD"/>
    <w:rsid w:val="003B1661"/>
    <w:rsid w:val="003B25D2"/>
    <w:rsid w:val="003C0992"/>
    <w:rsid w:val="003C0BCE"/>
    <w:rsid w:val="003C3D83"/>
    <w:rsid w:val="003C6CA6"/>
    <w:rsid w:val="003D14D5"/>
    <w:rsid w:val="003D3546"/>
    <w:rsid w:val="003D3569"/>
    <w:rsid w:val="003D3B62"/>
    <w:rsid w:val="003D6035"/>
    <w:rsid w:val="003E53F2"/>
    <w:rsid w:val="003E5C30"/>
    <w:rsid w:val="003E6090"/>
    <w:rsid w:val="003E7451"/>
    <w:rsid w:val="003E7599"/>
    <w:rsid w:val="003E77B3"/>
    <w:rsid w:val="0040286B"/>
    <w:rsid w:val="00403E0E"/>
    <w:rsid w:val="004048B1"/>
    <w:rsid w:val="00406E47"/>
    <w:rsid w:val="00410ABE"/>
    <w:rsid w:val="00411F88"/>
    <w:rsid w:val="00412038"/>
    <w:rsid w:val="0041283C"/>
    <w:rsid w:val="00413022"/>
    <w:rsid w:val="00415121"/>
    <w:rsid w:val="00433EF7"/>
    <w:rsid w:val="00460C14"/>
    <w:rsid w:val="00460FAE"/>
    <w:rsid w:val="004619E5"/>
    <w:rsid w:val="00462FCD"/>
    <w:rsid w:val="004648C2"/>
    <w:rsid w:val="00464A85"/>
    <w:rsid w:val="0046744C"/>
    <w:rsid w:val="00467D8F"/>
    <w:rsid w:val="00470BE2"/>
    <w:rsid w:val="00481DC8"/>
    <w:rsid w:val="00483D49"/>
    <w:rsid w:val="00490649"/>
    <w:rsid w:val="00491E69"/>
    <w:rsid w:val="0049449F"/>
    <w:rsid w:val="004955AF"/>
    <w:rsid w:val="004957D6"/>
    <w:rsid w:val="0049757E"/>
    <w:rsid w:val="004B098F"/>
    <w:rsid w:val="004B4879"/>
    <w:rsid w:val="004C0E7C"/>
    <w:rsid w:val="004C183B"/>
    <w:rsid w:val="004C53B0"/>
    <w:rsid w:val="004C57C0"/>
    <w:rsid w:val="004D7AFA"/>
    <w:rsid w:val="004E09AD"/>
    <w:rsid w:val="004E4002"/>
    <w:rsid w:val="004E50C8"/>
    <w:rsid w:val="004F01F4"/>
    <w:rsid w:val="004F156C"/>
    <w:rsid w:val="004F1692"/>
    <w:rsid w:val="004F22E0"/>
    <w:rsid w:val="004F2EF3"/>
    <w:rsid w:val="004F32D1"/>
    <w:rsid w:val="004F4268"/>
    <w:rsid w:val="00500F82"/>
    <w:rsid w:val="00503118"/>
    <w:rsid w:val="005068EB"/>
    <w:rsid w:val="00511D4D"/>
    <w:rsid w:val="00512EFD"/>
    <w:rsid w:val="00515BE3"/>
    <w:rsid w:val="00521109"/>
    <w:rsid w:val="005245DB"/>
    <w:rsid w:val="00527EA2"/>
    <w:rsid w:val="00530918"/>
    <w:rsid w:val="0053374A"/>
    <w:rsid w:val="00534572"/>
    <w:rsid w:val="0054020D"/>
    <w:rsid w:val="00547D83"/>
    <w:rsid w:val="005510A5"/>
    <w:rsid w:val="005511DF"/>
    <w:rsid w:val="00554B5C"/>
    <w:rsid w:val="005555F2"/>
    <w:rsid w:val="00562B50"/>
    <w:rsid w:val="005651B2"/>
    <w:rsid w:val="00566AFB"/>
    <w:rsid w:val="00570B6C"/>
    <w:rsid w:val="005730CB"/>
    <w:rsid w:val="005813B7"/>
    <w:rsid w:val="00584C72"/>
    <w:rsid w:val="00587831"/>
    <w:rsid w:val="00595E51"/>
    <w:rsid w:val="005A1701"/>
    <w:rsid w:val="005A666A"/>
    <w:rsid w:val="005A7E48"/>
    <w:rsid w:val="005B03B7"/>
    <w:rsid w:val="005B2FF6"/>
    <w:rsid w:val="005B3CA6"/>
    <w:rsid w:val="005B4600"/>
    <w:rsid w:val="005B7D48"/>
    <w:rsid w:val="005C06F5"/>
    <w:rsid w:val="005C4BBB"/>
    <w:rsid w:val="005C552B"/>
    <w:rsid w:val="005C6D82"/>
    <w:rsid w:val="005D4D22"/>
    <w:rsid w:val="005D686B"/>
    <w:rsid w:val="005F4A05"/>
    <w:rsid w:val="005F5558"/>
    <w:rsid w:val="0060017C"/>
    <w:rsid w:val="00605E15"/>
    <w:rsid w:val="00610A72"/>
    <w:rsid w:val="00622F5F"/>
    <w:rsid w:val="00623325"/>
    <w:rsid w:val="00630A67"/>
    <w:rsid w:val="006324F0"/>
    <w:rsid w:val="0063377A"/>
    <w:rsid w:val="00633D04"/>
    <w:rsid w:val="0063730F"/>
    <w:rsid w:val="00644377"/>
    <w:rsid w:val="0065456D"/>
    <w:rsid w:val="006578DD"/>
    <w:rsid w:val="006668B7"/>
    <w:rsid w:val="0067035F"/>
    <w:rsid w:val="00670F11"/>
    <w:rsid w:val="006711B4"/>
    <w:rsid w:val="0067253D"/>
    <w:rsid w:val="00675FCA"/>
    <w:rsid w:val="00680A2C"/>
    <w:rsid w:val="00681CF7"/>
    <w:rsid w:val="00682DAE"/>
    <w:rsid w:val="006838E3"/>
    <w:rsid w:val="00683EA5"/>
    <w:rsid w:val="00684B89"/>
    <w:rsid w:val="00686A29"/>
    <w:rsid w:val="00686DA4"/>
    <w:rsid w:val="006914D2"/>
    <w:rsid w:val="006919A2"/>
    <w:rsid w:val="00693B6D"/>
    <w:rsid w:val="00695D21"/>
    <w:rsid w:val="00695E2E"/>
    <w:rsid w:val="00696C46"/>
    <w:rsid w:val="00697A90"/>
    <w:rsid w:val="006A2245"/>
    <w:rsid w:val="006A51AA"/>
    <w:rsid w:val="006A56CC"/>
    <w:rsid w:val="006A6D55"/>
    <w:rsid w:val="006B2016"/>
    <w:rsid w:val="006C19CD"/>
    <w:rsid w:val="006C5083"/>
    <w:rsid w:val="006D16E0"/>
    <w:rsid w:val="006D220C"/>
    <w:rsid w:val="006D25D8"/>
    <w:rsid w:val="006D3578"/>
    <w:rsid w:val="006D6713"/>
    <w:rsid w:val="006D7E82"/>
    <w:rsid w:val="006E4B87"/>
    <w:rsid w:val="006F394E"/>
    <w:rsid w:val="006F6D72"/>
    <w:rsid w:val="00701FCA"/>
    <w:rsid w:val="00703786"/>
    <w:rsid w:val="00703B66"/>
    <w:rsid w:val="00705EB0"/>
    <w:rsid w:val="0070758D"/>
    <w:rsid w:val="007153B9"/>
    <w:rsid w:val="00727CB4"/>
    <w:rsid w:val="007340C2"/>
    <w:rsid w:val="0074269E"/>
    <w:rsid w:val="00744ACB"/>
    <w:rsid w:val="007542AA"/>
    <w:rsid w:val="00761B9D"/>
    <w:rsid w:val="007621ED"/>
    <w:rsid w:val="00766E8B"/>
    <w:rsid w:val="00783A50"/>
    <w:rsid w:val="0078490A"/>
    <w:rsid w:val="007860F9"/>
    <w:rsid w:val="00791A93"/>
    <w:rsid w:val="00793810"/>
    <w:rsid w:val="00794B61"/>
    <w:rsid w:val="007A0D86"/>
    <w:rsid w:val="007A0DB2"/>
    <w:rsid w:val="007A0E4A"/>
    <w:rsid w:val="007A3636"/>
    <w:rsid w:val="007A39F2"/>
    <w:rsid w:val="007B03D7"/>
    <w:rsid w:val="007B0F73"/>
    <w:rsid w:val="007C09E9"/>
    <w:rsid w:val="007C10F9"/>
    <w:rsid w:val="007C1823"/>
    <w:rsid w:val="007C2C4D"/>
    <w:rsid w:val="007C3CDE"/>
    <w:rsid w:val="007C5D93"/>
    <w:rsid w:val="007D1D46"/>
    <w:rsid w:val="007D596A"/>
    <w:rsid w:val="007D5BCA"/>
    <w:rsid w:val="007D6A40"/>
    <w:rsid w:val="007E78E5"/>
    <w:rsid w:val="007F5532"/>
    <w:rsid w:val="00801718"/>
    <w:rsid w:val="00801804"/>
    <w:rsid w:val="008061AF"/>
    <w:rsid w:val="00806E45"/>
    <w:rsid w:val="00813A9C"/>
    <w:rsid w:val="008217BD"/>
    <w:rsid w:val="008327D5"/>
    <w:rsid w:val="00833FC5"/>
    <w:rsid w:val="00835DD0"/>
    <w:rsid w:val="00836AF4"/>
    <w:rsid w:val="008432E5"/>
    <w:rsid w:val="008463DC"/>
    <w:rsid w:val="00847FFE"/>
    <w:rsid w:val="008503DE"/>
    <w:rsid w:val="00852D44"/>
    <w:rsid w:val="00855639"/>
    <w:rsid w:val="008629D6"/>
    <w:rsid w:val="00864D48"/>
    <w:rsid w:val="0087262F"/>
    <w:rsid w:val="00872D68"/>
    <w:rsid w:val="00873CF1"/>
    <w:rsid w:val="00874AA2"/>
    <w:rsid w:val="00876086"/>
    <w:rsid w:val="00877AEA"/>
    <w:rsid w:val="00880D1B"/>
    <w:rsid w:val="00880E8D"/>
    <w:rsid w:val="00881517"/>
    <w:rsid w:val="008828AA"/>
    <w:rsid w:val="008839B5"/>
    <w:rsid w:val="008859EB"/>
    <w:rsid w:val="008864D4"/>
    <w:rsid w:val="00887654"/>
    <w:rsid w:val="008918C7"/>
    <w:rsid w:val="00896789"/>
    <w:rsid w:val="00897E27"/>
    <w:rsid w:val="008A1553"/>
    <w:rsid w:val="008A1DFE"/>
    <w:rsid w:val="008A3025"/>
    <w:rsid w:val="008A3CFA"/>
    <w:rsid w:val="008A71B8"/>
    <w:rsid w:val="008B15F7"/>
    <w:rsid w:val="008B34AE"/>
    <w:rsid w:val="008B3F74"/>
    <w:rsid w:val="008B4A76"/>
    <w:rsid w:val="008B5B48"/>
    <w:rsid w:val="008B720E"/>
    <w:rsid w:val="008C57BD"/>
    <w:rsid w:val="008D11FB"/>
    <w:rsid w:val="008D1678"/>
    <w:rsid w:val="008D47C5"/>
    <w:rsid w:val="008D5657"/>
    <w:rsid w:val="008D7B16"/>
    <w:rsid w:val="008E2C71"/>
    <w:rsid w:val="008E3BBB"/>
    <w:rsid w:val="008E4499"/>
    <w:rsid w:val="008E5218"/>
    <w:rsid w:val="008E60E9"/>
    <w:rsid w:val="008F0CC0"/>
    <w:rsid w:val="008F2998"/>
    <w:rsid w:val="008F4C46"/>
    <w:rsid w:val="008F66DD"/>
    <w:rsid w:val="0090168C"/>
    <w:rsid w:val="00903C51"/>
    <w:rsid w:val="00904D15"/>
    <w:rsid w:val="00905284"/>
    <w:rsid w:val="009053AB"/>
    <w:rsid w:val="0090703D"/>
    <w:rsid w:val="009075E2"/>
    <w:rsid w:val="009138DC"/>
    <w:rsid w:val="00920558"/>
    <w:rsid w:val="00922A1A"/>
    <w:rsid w:val="009239BB"/>
    <w:rsid w:val="0092680C"/>
    <w:rsid w:val="0092728E"/>
    <w:rsid w:val="00930A34"/>
    <w:rsid w:val="00935FF9"/>
    <w:rsid w:val="00937B4C"/>
    <w:rsid w:val="00941BDB"/>
    <w:rsid w:val="00942476"/>
    <w:rsid w:val="009446B2"/>
    <w:rsid w:val="00944CD2"/>
    <w:rsid w:val="0094513B"/>
    <w:rsid w:val="0094545E"/>
    <w:rsid w:val="0095296D"/>
    <w:rsid w:val="009538E1"/>
    <w:rsid w:val="00954128"/>
    <w:rsid w:val="00961B06"/>
    <w:rsid w:val="00972613"/>
    <w:rsid w:val="00976A95"/>
    <w:rsid w:val="00981E41"/>
    <w:rsid w:val="009826A0"/>
    <w:rsid w:val="00983492"/>
    <w:rsid w:val="0098769A"/>
    <w:rsid w:val="009A0731"/>
    <w:rsid w:val="009A5F2D"/>
    <w:rsid w:val="009A7642"/>
    <w:rsid w:val="009B06BE"/>
    <w:rsid w:val="009B0E24"/>
    <w:rsid w:val="009B66FB"/>
    <w:rsid w:val="009B6BA1"/>
    <w:rsid w:val="009C4B9C"/>
    <w:rsid w:val="009C4E0F"/>
    <w:rsid w:val="009C6810"/>
    <w:rsid w:val="009D0303"/>
    <w:rsid w:val="009D06F8"/>
    <w:rsid w:val="009D2142"/>
    <w:rsid w:val="009D3D69"/>
    <w:rsid w:val="009D41BF"/>
    <w:rsid w:val="009D5E79"/>
    <w:rsid w:val="009D5F84"/>
    <w:rsid w:val="009E1B1E"/>
    <w:rsid w:val="009E4B48"/>
    <w:rsid w:val="009E731F"/>
    <w:rsid w:val="009F4FCA"/>
    <w:rsid w:val="009F6FCE"/>
    <w:rsid w:val="009F7792"/>
    <w:rsid w:val="00A015F7"/>
    <w:rsid w:val="00A05036"/>
    <w:rsid w:val="00A05D91"/>
    <w:rsid w:val="00A1199B"/>
    <w:rsid w:val="00A1471C"/>
    <w:rsid w:val="00A15191"/>
    <w:rsid w:val="00A1549C"/>
    <w:rsid w:val="00A160CA"/>
    <w:rsid w:val="00A179E7"/>
    <w:rsid w:val="00A23C00"/>
    <w:rsid w:val="00A300FB"/>
    <w:rsid w:val="00A3211A"/>
    <w:rsid w:val="00A35752"/>
    <w:rsid w:val="00A3766A"/>
    <w:rsid w:val="00A4279F"/>
    <w:rsid w:val="00A52843"/>
    <w:rsid w:val="00A53DB2"/>
    <w:rsid w:val="00A55AB3"/>
    <w:rsid w:val="00A629E0"/>
    <w:rsid w:val="00A70BD7"/>
    <w:rsid w:val="00A74588"/>
    <w:rsid w:val="00A75187"/>
    <w:rsid w:val="00A753EA"/>
    <w:rsid w:val="00A77ED2"/>
    <w:rsid w:val="00A810A0"/>
    <w:rsid w:val="00A830B0"/>
    <w:rsid w:val="00A831A4"/>
    <w:rsid w:val="00A83651"/>
    <w:rsid w:val="00A90934"/>
    <w:rsid w:val="00A9295C"/>
    <w:rsid w:val="00AA0B1E"/>
    <w:rsid w:val="00AA19DF"/>
    <w:rsid w:val="00AA3D67"/>
    <w:rsid w:val="00AA7D18"/>
    <w:rsid w:val="00AB3E58"/>
    <w:rsid w:val="00AB602F"/>
    <w:rsid w:val="00AB6242"/>
    <w:rsid w:val="00AC15DA"/>
    <w:rsid w:val="00AD1E88"/>
    <w:rsid w:val="00AD3C35"/>
    <w:rsid w:val="00AD4416"/>
    <w:rsid w:val="00AD469F"/>
    <w:rsid w:val="00AD54CC"/>
    <w:rsid w:val="00AE25BC"/>
    <w:rsid w:val="00AE7AD0"/>
    <w:rsid w:val="00AF22D3"/>
    <w:rsid w:val="00AF5A71"/>
    <w:rsid w:val="00B04A59"/>
    <w:rsid w:val="00B056CA"/>
    <w:rsid w:val="00B13C78"/>
    <w:rsid w:val="00B13DC5"/>
    <w:rsid w:val="00B14705"/>
    <w:rsid w:val="00B22267"/>
    <w:rsid w:val="00B2777A"/>
    <w:rsid w:val="00B34F1A"/>
    <w:rsid w:val="00B358A9"/>
    <w:rsid w:val="00B40839"/>
    <w:rsid w:val="00B40EE7"/>
    <w:rsid w:val="00B4637E"/>
    <w:rsid w:val="00B478D5"/>
    <w:rsid w:val="00B50BF9"/>
    <w:rsid w:val="00B51B30"/>
    <w:rsid w:val="00B61CF8"/>
    <w:rsid w:val="00B73B63"/>
    <w:rsid w:val="00B8020D"/>
    <w:rsid w:val="00B81A58"/>
    <w:rsid w:val="00B82BBA"/>
    <w:rsid w:val="00B87807"/>
    <w:rsid w:val="00B94000"/>
    <w:rsid w:val="00B94ED8"/>
    <w:rsid w:val="00BA08BB"/>
    <w:rsid w:val="00BA2E6F"/>
    <w:rsid w:val="00BC0851"/>
    <w:rsid w:val="00BC1166"/>
    <w:rsid w:val="00BC57CA"/>
    <w:rsid w:val="00BC6B68"/>
    <w:rsid w:val="00BC7854"/>
    <w:rsid w:val="00BE2733"/>
    <w:rsid w:val="00BE7064"/>
    <w:rsid w:val="00BF1552"/>
    <w:rsid w:val="00BF77B0"/>
    <w:rsid w:val="00C037CD"/>
    <w:rsid w:val="00C04980"/>
    <w:rsid w:val="00C07BCF"/>
    <w:rsid w:val="00C114E3"/>
    <w:rsid w:val="00C20C75"/>
    <w:rsid w:val="00C23A51"/>
    <w:rsid w:val="00C30AD5"/>
    <w:rsid w:val="00C31D12"/>
    <w:rsid w:val="00C34257"/>
    <w:rsid w:val="00C3664F"/>
    <w:rsid w:val="00C36FF5"/>
    <w:rsid w:val="00C37252"/>
    <w:rsid w:val="00C404E5"/>
    <w:rsid w:val="00C40D27"/>
    <w:rsid w:val="00C41710"/>
    <w:rsid w:val="00C46617"/>
    <w:rsid w:val="00C508A8"/>
    <w:rsid w:val="00C52A77"/>
    <w:rsid w:val="00C52EB4"/>
    <w:rsid w:val="00C54DE0"/>
    <w:rsid w:val="00C664F9"/>
    <w:rsid w:val="00C67640"/>
    <w:rsid w:val="00C67FA9"/>
    <w:rsid w:val="00C7134A"/>
    <w:rsid w:val="00C735A5"/>
    <w:rsid w:val="00C8046A"/>
    <w:rsid w:val="00C9447D"/>
    <w:rsid w:val="00C949BE"/>
    <w:rsid w:val="00CA077D"/>
    <w:rsid w:val="00CA56B5"/>
    <w:rsid w:val="00CA67DA"/>
    <w:rsid w:val="00CB54B4"/>
    <w:rsid w:val="00CB75AF"/>
    <w:rsid w:val="00CC0C9B"/>
    <w:rsid w:val="00CC16D4"/>
    <w:rsid w:val="00CC4B4C"/>
    <w:rsid w:val="00CC6A67"/>
    <w:rsid w:val="00CC7026"/>
    <w:rsid w:val="00CD3D98"/>
    <w:rsid w:val="00CD62FA"/>
    <w:rsid w:val="00CD7190"/>
    <w:rsid w:val="00CD71BB"/>
    <w:rsid w:val="00CE12FD"/>
    <w:rsid w:val="00CE51E8"/>
    <w:rsid w:val="00CE7C5E"/>
    <w:rsid w:val="00CF2C46"/>
    <w:rsid w:val="00CF3839"/>
    <w:rsid w:val="00CF79ED"/>
    <w:rsid w:val="00D0181D"/>
    <w:rsid w:val="00D02464"/>
    <w:rsid w:val="00D104D1"/>
    <w:rsid w:val="00D12550"/>
    <w:rsid w:val="00D22DCB"/>
    <w:rsid w:val="00D2342F"/>
    <w:rsid w:val="00D2734B"/>
    <w:rsid w:val="00D304DE"/>
    <w:rsid w:val="00D3214B"/>
    <w:rsid w:val="00D3634D"/>
    <w:rsid w:val="00D41C6A"/>
    <w:rsid w:val="00D50D0B"/>
    <w:rsid w:val="00D60097"/>
    <w:rsid w:val="00D62052"/>
    <w:rsid w:val="00D63C93"/>
    <w:rsid w:val="00D67CFB"/>
    <w:rsid w:val="00D73D91"/>
    <w:rsid w:val="00D766F1"/>
    <w:rsid w:val="00D816C7"/>
    <w:rsid w:val="00D82268"/>
    <w:rsid w:val="00D82335"/>
    <w:rsid w:val="00D831A1"/>
    <w:rsid w:val="00D86E53"/>
    <w:rsid w:val="00D87496"/>
    <w:rsid w:val="00D901F1"/>
    <w:rsid w:val="00D919F9"/>
    <w:rsid w:val="00D946A6"/>
    <w:rsid w:val="00DA167D"/>
    <w:rsid w:val="00DA402F"/>
    <w:rsid w:val="00DA42CC"/>
    <w:rsid w:val="00DA4B33"/>
    <w:rsid w:val="00DB13F4"/>
    <w:rsid w:val="00DB1785"/>
    <w:rsid w:val="00DB367A"/>
    <w:rsid w:val="00DC0CF1"/>
    <w:rsid w:val="00DC1F38"/>
    <w:rsid w:val="00DC2302"/>
    <w:rsid w:val="00DC661A"/>
    <w:rsid w:val="00DD1FD9"/>
    <w:rsid w:val="00DD516F"/>
    <w:rsid w:val="00DE44E9"/>
    <w:rsid w:val="00DE5368"/>
    <w:rsid w:val="00DF0D2F"/>
    <w:rsid w:val="00DF1062"/>
    <w:rsid w:val="00DF488E"/>
    <w:rsid w:val="00DF5788"/>
    <w:rsid w:val="00DF6F1C"/>
    <w:rsid w:val="00E025DB"/>
    <w:rsid w:val="00E0414B"/>
    <w:rsid w:val="00E04CEA"/>
    <w:rsid w:val="00E076EF"/>
    <w:rsid w:val="00E14C00"/>
    <w:rsid w:val="00E16442"/>
    <w:rsid w:val="00E32545"/>
    <w:rsid w:val="00E32FCC"/>
    <w:rsid w:val="00E34841"/>
    <w:rsid w:val="00E43DF9"/>
    <w:rsid w:val="00E5072A"/>
    <w:rsid w:val="00E52684"/>
    <w:rsid w:val="00E61036"/>
    <w:rsid w:val="00E627C6"/>
    <w:rsid w:val="00E62841"/>
    <w:rsid w:val="00E62DED"/>
    <w:rsid w:val="00E6545A"/>
    <w:rsid w:val="00E65A22"/>
    <w:rsid w:val="00E70012"/>
    <w:rsid w:val="00E704BD"/>
    <w:rsid w:val="00E70637"/>
    <w:rsid w:val="00E70C26"/>
    <w:rsid w:val="00E70EF0"/>
    <w:rsid w:val="00E74DFC"/>
    <w:rsid w:val="00E81783"/>
    <w:rsid w:val="00E926FC"/>
    <w:rsid w:val="00E94AF8"/>
    <w:rsid w:val="00E9597B"/>
    <w:rsid w:val="00E97DE9"/>
    <w:rsid w:val="00EA12BB"/>
    <w:rsid w:val="00EA2C1A"/>
    <w:rsid w:val="00EB1223"/>
    <w:rsid w:val="00EB1DF3"/>
    <w:rsid w:val="00EB4506"/>
    <w:rsid w:val="00EB47FA"/>
    <w:rsid w:val="00EB5C9F"/>
    <w:rsid w:val="00EC1B7B"/>
    <w:rsid w:val="00EC2252"/>
    <w:rsid w:val="00ED7529"/>
    <w:rsid w:val="00ED780E"/>
    <w:rsid w:val="00EE08FD"/>
    <w:rsid w:val="00EE4942"/>
    <w:rsid w:val="00EE7455"/>
    <w:rsid w:val="00EE7A83"/>
    <w:rsid w:val="00EF4D6D"/>
    <w:rsid w:val="00EF6C24"/>
    <w:rsid w:val="00EF7877"/>
    <w:rsid w:val="00F05BE2"/>
    <w:rsid w:val="00F07218"/>
    <w:rsid w:val="00F077EC"/>
    <w:rsid w:val="00F1582C"/>
    <w:rsid w:val="00F168CF"/>
    <w:rsid w:val="00F22E79"/>
    <w:rsid w:val="00F22F3F"/>
    <w:rsid w:val="00F2343A"/>
    <w:rsid w:val="00F245DB"/>
    <w:rsid w:val="00F24A20"/>
    <w:rsid w:val="00F266BE"/>
    <w:rsid w:val="00F27297"/>
    <w:rsid w:val="00F32556"/>
    <w:rsid w:val="00F32584"/>
    <w:rsid w:val="00F40E91"/>
    <w:rsid w:val="00F4103A"/>
    <w:rsid w:val="00F4221E"/>
    <w:rsid w:val="00F47A19"/>
    <w:rsid w:val="00F5152E"/>
    <w:rsid w:val="00F51565"/>
    <w:rsid w:val="00F54BA6"/>
    <w:rsid w:val="00F61E53"/>
    <w:rsid w:val="00F668D9"/>
    <w:rsid w:val="00F67ECB"/>
    <w:rsid w:val="00F701E5"/>
    <w:rsid w:val="00F70344"/>
    <w:rsid w:val="00F72BF1"/>
    <w:rsid w:val="00F74CF9"/>
    <w:rsid w:val="00F7623F"/>
    <w:rsid w:val="00F76C86"/>
    <w:rsid w:val="00F823AD"/>
    <w:rsid w:val="00F83333"/>
    <w:rsid w:val="00F84028"/>
    <w:rsid w:val="00F97067"/>
    <w:rsid w:val="00FA31A5"/>
    <w:rsid w:val="00FA5030"/>
    <w:rsid w:val="00FA504B"/>
    <w:rsid w:val="00FB2293"/>
    <w:rsid w:val="00FB2662"/>
    <w:rsid w:val="00FB3F9B"/>
    <w:rsid w:val="00FB64C1"/>
    <w:rsid w:val="00FC2E85"/>
    <w:rsid w:val="00FC4F68"/>
    <w:rsid w:val="00FC79D4"/>
    <w:rsid w:val="00FD1F51"/>
    <w:rsid w:val="00FD5624"/>
    <w:rsid w:val="00FD57B5"/>
    <w:rsid w:val="00FD7698"/>
    <w:rsid w:val="00FE1BB8"/>
    <w:rsid w:val="00FE3084"/>
    <w:rsid w:val="00FE4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7087">
      <w:bodyDiv w:val="1"/>
      <w:marLeft w:val="0"/>
      <w:marRight w:val="0"/>
      <w:marTop w:val="0"/>
      <w:marBottom w:val="0"/>
      <w:divBdr>
        <w:top w:val="none" w:sz="0" w:space="0" w:color="auto"/>
        <w:left w:val="none" w:sz="0" w:space="0" w:color="auto"/>
        <w:bottom w:val="none" w:sz="0" w:space="0" w:color="auto"/>
        <w:right w:val="none" w:sz="0" w:space="0" w:color="auto"/>
      </w:divBdr>
    </w:div>
    <w:div w:id="197592459">
      <w:bodyDiv w:val="1"/>
      <w:marLeft w:val="0"/>
      <w:marRight w:val="0"/>
      <w:marTop w:val="0"/>
      <w:marBottom w:val="0"/>
      <w:divBdr>
        <w:top w:val="none" w:sz="0" w:space="0" w:color="auto"/>
        <w:left w:val="none" w:sz="0" w:space="0" w:color="auto"/>
        <w:bottom w:val="none" w:sz="0" w:space="0" w:color="auto"/>
        <w:right w:val="none" w:sz="0" w:space="0" w:color="auto"/>
      </w:divBdr>
    </w:div>
    <w:div w:id="252907754">
      <w:bodyDiv w:val="1"/>
      <w:marLeft w:val="0"/>
      <w:marRight w:val="0"/>
      <w:marTop w:val="0"/>
      <w:marBottom w:val="0"/>
      <w:divBdr>
        <w:top w:val="none" w:sz="0" w:space="0" w:color="auto"/>
        <w:left w:val="none" w:sz="0" w:space="0" w:color="auto"/>
        <w:bottom w:val="none" w:sz="0" w:space="0" w:color="auto"/>
        <w:right w:val="none" w:sz="0" w:space="0" w:color="auto"/>
      </w:divBdr>
    </w:div>
    <w:div w:id="419985086">
      <w:bodyDiv w:val="1"/>
      <w:marLeft w:val="0"/>
      <w:marRight w:val="0"/>
      <w:marTop w:val="0"/>
      <w:marBottom w:val="0"/>
      <w:divBdr>
        <w:top w:val="none" w:sz="0" w:space="0" w:color="auto"/>
        <w:left w:val="none" w:sz="0" w:space="0" w:color="auto"/>
        <w:bottom w:val="none" w:sz="0" w:space="0" w:color="auto"/>
        <w:right w:val="none" w:sz="0" w:space="0" w:color="auto"/>
      </w:divBdr>
    </w:div>
    <w:div w:id="454058851">
      <w:bodyDiv w:val="1"/>
      <w:marLeft w:val="0"/>
      <w:marRight w:val="0"/>
      <w:marTop w:val="0"/>
      <w:marBottom w:val="0"/>
      <w:divBdr>
        <w:top w:val="none" w:sz="0" w:space="0" w:color="auto"/>
        <w:left w:val="none" w:sz="0" w:space="0" w:color="auto"/>
        <w:bottom w:val="none" w:sz="0" w:space="0" w:color="auto"/>
        <w:right w:val="none" w:sz="0" w:space="0" w:color="auto"/>
      </w:divBdr>
    </w:div>
    <w:div w:id="675959524">
      <w:bodyDiv w:val="1"/>
      <w:marLeft w:val="0"/>
      <w:marRight w:val="0"/>
      <w:marTop w:val="0"/>
      <w:marBottom w:val="0"/>
      <w:divBdr>
        <w:top w:val="none" w:sz="0" w:space="0" w:color="auto"/>
        <w:left w:val="none" w:sz="0" w:space="0" w:color="auto"/>
        <w:bottom w:val="none" w:sz="0" w:space="0" w:color="auto"/>
        <w:right w:val="none" w:sz="0" w:space="0" w:color="auto"/>
      </w:divBdr>
    </w:div>
    <w:div w:id="771321461">
      <w:bodyDiv w:val="1"/>
      <w:marLeft w:val="0"/>
      <w:marRight w:val="0"/>
      <w:marTop w:val="0"/>
      <w:marBottom w:val="0"/>
      <w:divBdr>
        <w:top w:val="none" w:sz="0" w:space="0" w:color="auto"/>
        <w:left w:val="none" w:sz="0" w:space="0" w:color="auto"/>
        <w:bottom w:val="none" w:sz="0" w:space="0" w:color="auto"/>
        <w:right w:val="none" w:sz="0" w:space="0" w:color="auto"/>
      </w:divBdr>
    </w:div>
    <w:div w:id="818612624">
      <w:bodyDiv w:val="1"/>
      <w:marLeft w:val="0"/>
      <w:marRight w:val="0"/>
      <w:marTop w:val="0"/>
      <w:marBottom w:val="0"/>
      <w:divBdr>
        <w:top w:val="none" w:sz="0" w:space="0" w:color="auto"/>
        <w:left w:val="none" w:sz="0" w:space="0" w:color="auto"/>
        <w:bottom w:val="none" w:sz="0" w:space="0" w:color="auto"/>
        <w:right w:val="none" w:sz="0" w:space="0" w:color="auto"/>
      </w:divBdr>
    </w:div>
    <w:div w:id="849298547">
      <w:bodyDiv w:val="1"/>
      <w:marLeft w:val="0"/>
      <w:marRight w:val="0"/>
      <w:marTop w:val="0"/>
      <w:marBottom w:val="0"/>
      <w:divBdr>
        <w:top w:val="none" w:sz="0" w:space="0" w:color="auto"/>
        <w:left w:val="none" w:sz="0" w:space="0" w:color="auto"/>
        <w:bottom w:val="none" w:sz="0" w:space="0" w:color="auto"/>
        <w:right w:val="none" w:sz="0" w:space="0" w:color="auto"/>
      </w:divBdr>
    </w:div>
    <w:div w:id="859665195">
      <w:bodyDiv w:val="1"/>
      <w:marLeft w:val="0"/>
      <w:marRight w:val="0"/>
      <w:marTop w:val="0"/>
      <w:marBottom w:val="0"/>
      <w:divBdr>
        <w:top w:val="none" w:sz="0" w:space="0" w:color="auto"/>
        <w:left w:val="none" w:sz="0" w:space="0" w:color="auto"/>
        <w:bottom w:val="none" w:sz="0" w:space="0" w:color="auto"/>
        <w:right w:val="none" w:sz="0" w:space="0" w:color="auto"/>
      </w:divBdr>
    </w:div>
    <w:div w:id="1148594493">
      <w:bodyDiv w:val="1"/>
      <w:marLeft w:val="0"/>
      <w:marRight w:val="0"/>
      <w:marTop w:val="0"/>
      <w:marBottom w:val="0"/>
      <w:divBdr>
        <w:top w:val="none" w:sz="0" w:space="0" w:color="auto"/>
        <w:left w:val="none" w:sz="0" w:space="0" w:color="auto"/>
        <w:bottom w:val="none" w:sz="0" w:space="0" w:color="auto"/>
        <w:right w:val="none" w:sz="0" w:space="0" w:color="auto"/>
      </w:divBdr>
    </w:div>
    <w:div w:id="1177962233">
      <w:bodyDiv w:val="1"/>
      <w:marLeft w:val="0"/>
      <w:marRight w:val="0"/>
      <w:marTop w:val="0"/>
      <w:marBottom w:val="0"/>
      <w:divBdr>
        <w:top w:val="none" w:sz="0" w:space="0" w:color="auto"/>
        <w:left w:val="none" w:sz="0" w:space="0" w:color="auto"/>
        <w:bottom w:val="none" w:sz="0" w:space="0" w:color="auto"/>
        <w:right w:val="none" w:sz="0" w:space="0" w:color="auto"/>
      </w:divBdr>
    </w:div>
    <w:div w:id="1490364048">
      <w:bodyDiv w:val="1"/>
      <w:marLeft w:val="0"/>
      <w:marRight w:val="0"/>
      <w:marTop w:val="0"/>
      <w:marBottom w:val="0"/>
      <w:divBdr>
        <w:top w:val="none" w:sz="0" w:space="0" w:color="auto"/>
        <w:left w:val="none" w:sz="0" w:space="0" w:color="auto"/>
        <w:bottom w:val="none" w:sz="0" w:space="0" w:color="auto"/>
        <w:right w:val="none" w:sz="0" w:space="0" w:color="auto"/>
      </w:divBdr>
    </w:div>
    <w:div w:id="1531337142">
      <w:bodyDiv w:val="1"/>
      <w:marLeft w:val="0"/>
      <w:marRight w:val="0"/>
      <w:marTop w:val="0"/>
      <w:marBottom w:val="0"/>
      <w:divBdr>
        <w:top w:val="none" w:sz="0" w:space="0" w:color="auto"/>
        <w:left w:val="none" w:sz="0" w:space="0" w:color="auto"/>
        <w:bottom w:val="none" w:sz="0" w:space="0" w:color="auto"/>
        <w:right w:val="none" w:sz="0" w:space="0" w:color="auto"/>
      </w:divBdr>
    </w:div>
    <w:div w:id="1573271943">
      <w:bodyDiv w:val="1"/>
      <w:marLeft w:val="0"/>
      <w:marRight w:val="0"/>
      <w:marTop w:val="0"/>
      <w:marBottom w:val="0"/>
      <w:divBdr>
        <w:top w:val="none" w:sz="0" w:space="0" w:color="auto"/>
        <w:left w:val="none" w:sz="0" w:space="0" w:color="auto"/>
        <w:bottom w:val="none" w:sz="0" w:space="0" w:color="auto"/>
        <w:right w:val="none" w:sz="0" w:space="0" w:color="auto"/>
      </w:divBdr>
    </w:div>
    <w:div w:id="1632321767">
      <w:bodyDiv w:val="1"/>
      <w:marLeft w:val="0"/>
      <w:marRight w:val="0"/>
      <w:marTop w:val="0"/>
      <w:marBottom w:val="0"/>
      <w:divBdr>
        <w:top w:val="none" w:sz="0" w:space="0" w:color="auto"/>
        <w:left w:val="none" w:sz="0" w:space="0" w:color="auto"/>
        <w:bottom w:val="none" w:sz="0" w:space="0" w:color="auto"/>
        <w:right w:val="none" w:sz="0" w:space="0" w:color="auto"/>
      </w:divBdr>
    </w:div>
    <w:div w:id="1680162040">
      <w:bodyDiv w:val="1"/>
      <w:marLeft w:val="0"/>
      <w:marRight w:val="0"/>
      <w:marTop w:val="0"/>
      <w:marBottom w:val="0"/>
      <w:divBdr>
        <w:top w:val="none" w:sz="0" w:space="0" w:color="auto"/>
        <w:left w:val="none" w:sz="0" w:space="0" w:color="auto"/>
        <w:bottom w:val="none" w:sz="0" w:space="0" w:color="auto"/>
        <w:right w:val="none" w:sz="0" w:space="0" w:color="auto"/>
      </w:divBdr>
    </w:div>
    <w:div w:id="1935285119">
      <w:bodyDiv w:val="1"/>
      <w:marLeft w:val="0"/>
      <w:marRight w:val="0"/>
      <w:marTop w:val="0"/>
      <w:marBottom w:val="0"/>
      <w:divBdr>
        <w:top w:val="none" w:sz="0" w:space="0" w:color="auto"/>
        <w:left w:val="none" w:sz="0" w:space="0" w:color="auto"/>
        <w:bottom w:val="none" w:sz="0" w:space="0" w:color="auto"/>
        <w:right w:val="none" w:sz="0" w:space="0" w:color="auto"/>
      </w:divBdr>
    </w:div>
    <w:div w:id="20220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ilet.zan.kz/rus/docs/K080000095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D2E35-6C7C-46B6-8A2B-FCFF9B01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9898</Words>
  <Characters>56421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user</cp:lastModifiedBy>
  <cp:revision>5</cp:revision>
  <cp:lastPrinted>2022-02-08T04:11:00Z</cp:lastPrinted>
  <dcterms:created xsi:type="dcterms:W3CDTF">2022-02-16T13:19:00Z</dcterms:created>
  <dcterms:modified xsi:type="dcterms:W3CDTF">2022-02-16T13:21:00Z</dcterms:modified>
</cp:coreProperties>
</file>